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FCA" w:rsidRDefault="00AD3FCA" w:rsidP="00FF58DE">
      <w:pPr>
        <w:autoSpaceDE w:val="0"/>
        <w:autoSpaceDN w:val="0"/>
        <w:adjustRightInd w:val="0"/>
        <w:jc w:val="both"/>
        <w:rPr>
          <w:rFonts w:cs="Arial"/>
          <w:b/>
          <w:bCs/>
        </w:rPr>
      </w:pPr>
    </w:p>
    <w:p w:rsidR="00AD3FCA" w:rsidRDefault="002920FC" w:rsidP="002920FC">
      <w:pPr>
        <w:autoSpaceDE w:val="0"/>
        <w:autoSpaceDN w:val="0"/>
        <w:adjustRightInd w:val="0"/>
        <w:jc w:val="center"/>
        <w:rPr>
          <w:rFonts w:cs="Arial"/>
          <w:b/>
          <w:bCs/>
        </w:rPr>
      </w:pPr>
      <w:r>
        <w:rPr>
          <w:rFonts w:cs="Arial"/>
          <w:b/>
          <w:bCs/>
        </w:rPr>
        <w:t xml:space="preserve">COMUNE </w:t>
      </w:r>
      <w:proofErr w:type="spellStart"/>
      <w:r>
        <w:rPr>
          <w:rFonts w:cs="Arial"/>
          <w:b/>
          <w:bCs/>
        </w:rPr>
        <w:t>DI</w:t>
      </w:r>
      <w:proofErr w:type="spellEnd"/>
      <w:r>
        <w:rPr>
          <w:rFonts w:cs="Arial"/>
          <w:b/>
          <w:bCs/>
        </w:rPr>
        <w:t xml:space="preserve"> VIMODRONE</w:t>
      </w:r>
    </w:p>
    <w:p w:rsidR="002920FC" w:rsidRDefault="002920FC" w:rsidP="002920FC">
      <w:pPr>
        <w:autoSpaceDE w:val="0"/>
        <w:autoSpaceDN w:val="0"/>
        <w:adjustRightInd w:val="0"/>
        <w:jc w:val="center"/>
        <w:rPr>
          <w:rFonts w:cs="Arial"/>
          <w:b/>
          <w:bCs/>
        </w:rPr>
      </w:pPr>
      <w:r>
        <w:rPr>
          <w:rFonts w:cs="Arial"/>
          <w:b/>
          <w:bCs/>
        </w:rPr>
        <w:t>Città Metropolitana di Milano</w:t>
      </w:r>
    </w:p>
    <w:p w:rsidR="002920FC" w:rsidRDefault="002920FC" w:rsidP="002920FC">
      <w:pPr>
        <w:autoSpaceDE w:val="0"/>
        <w:autoSpaceDN w:val="0"/>
        <w:adjustRightInd w:val="0"/>
        <w:jc w:val="center"/>
        <w:rPr>
          <w:rFonts w:cs="Arial"/>
          <w:b/>
          <w:bCs/>
        </w:rPr>
      </w:pPr>
      <w:r>
        <w:rPr>
          <w:rFonts w:cs="Arial"/>
          <w:b/>
          <w:bCs/>
        </w:rPr>
        <w:t>REPUBBLICA ITALIANA</w:t>
      </w:r>
    </w:p>
    <w:p w:rsidR="00225D3E" w:rsidRDefault="002920FC" w:rsidP="00FF58DE">
      <w:pPr>
        <w:autoSpaceDE w:val="0"/>
        <w:autoSpaceDN w:val="0"/>
        <w:adjustRightInd w:val="0"/>
        <w:jc w:val="both"/>
        <w:rPr>
          <w:rFonts w:cs="Arial"/>
          <w:b/>
          <w:bCs/>
        </w:rPr>
      </w:pPr>
      <w:r>
        <w:rPr>
          <w:rFonts w:cs="Arial"/>
          <w:b/>
          <w:bCs/>
        </w:rPr>
        <w:t>Rep</w:t>
      </w:r>
      <w:r w:rsidRPr="00503ABA">
        <w:rPr>
          <w:rFonts w:cs="Arial"/>
          <w:b/>
          <w:bCs/>
        </w:rPr>
        <w:t xml:space="preserve">. n. </w:t>
      </w:r>
    </w:p>
    <w:p w:rsidR="00225D3E" w:rsidRDefault="00503ABA" w:rsidP="00FF58DE">
      <w:pPr>
        <w:autoSpaceDE w:val="0"/>
        <w:autoSpaceDN w:val="0"/>
        <w:adjustRightInd w:val="0"/>
        <w:jc w:val="both"/>
        <w:rPr>
          <w:rFonts w:cs="Arial"/>
          <w:b/>
          <w:bCs/>
        </w:rPr>
      </w:pPr>
      <w:r>
        <w:rPr>
          <w:rFonts w:cs="Arial"/>
          <w:b/>
          <w:bCs/>
        </w:rPr>
        <w:t>C</w:t>
      </w:r>
      <w:r w:rsidR="00AD3FCA" w:rsidRPr="00175B6A">
        <w:rPr>
          <w:rFonts w:cs="Arial"/>
          <w:b/>
          <w:bCs/>
        </w:rPr>
        <w:t xml:space="preserve">ontratto d’appalto </w:t>
      </w:r>
      <w:r w:rsidR="0065785F">
        <w:rPr>
          <w:rFonts w:cs="Arial"/>
          <w:b/>
          <w:bCs/>
        </w:rPr>
        <w:t>per l’</w:t>
      </w:r>
      <w:r w:rsidR="00A85517">
        <w:rPr>
          <w:rFonts w:cs="Arial"/>
          <w:b/>
          <w:bCs/>
        </w:rPr>
        <w:t xml:space="preserve"> esecuzione</w:t>
      </w:r>
      <w:r w:rsidR="0065785F">
        <w:rPr>
          <w:rFonts w:cs="Arial"/>
          <w:b/>
          <w:bCs/>
        </w:rPr>
        <w:t xml:space="preserve"> dei</w:t>
      </w:r>
      <w:r w:rsidR="00A85517">
        <w:rPr>
          <w:rFonts w:cs="Arial"/>
          <w:b/>
          <w:bCs/>
        </w:rPr>
        <w:t xml:space="preserve"> lavori </w:t>
      </w:r>
      <w:r w:rsidR="00225D3E">
        <w:rPr>
          <w:rFonts w:cs="Arial"/>
          <w:b/>
          <w:bCs/>
        </w:rPr>
        <w:t xml:space="preserve">consistenti in interventi di manutenzione straordinaria </w:t>
      </w:r>
      <w:r w:rsidR="00943CDD">
        <w:rPr>
          <w:rFonts w:cs="Arial"/>
          <w:b/>
          <w:bCs/>
        </w:rPr>
        <w:t xml:space="preserve">e di ripristino dei nastri stradali </w:t>
      </w:r>
    </w:p>
    <w:p w:rsidR="00AD3FCA" w:rsidRPr="00175B6A" w:rsidRDefault="00E054E8" w:rsidP="00FF58DE">
      <w:pPr>
        <w:autoSpaceDE w:val="0"/>
        <w:autoSpaceDN w:val="0"/>
        <w:adjustRightInd w:val="0"/>
        <w:jc w:val="both"/>
        <w:rPr>
          <w:rFonts w:cs="Arial"/>
          <w:b/>
          <w:bCs/>
        </w:rPr>
      </w:pPr>
      <w:r>
        <w:rPr>
          <w:rFonts w:cs="Arial"/>
          <w:b/>
          <w:bCs/>
        </w:rPr>
        <w:t xml:space="preserve"> </w:t>
      </w:r>
      <w:r w:rsidR="00356E72" w:rsidRPr="00356E72">
        <w:rPr>
          <w:rFonts w:cs="Arial"/>
          <w:b/>
          <w:bCs/>
        </w:rPr>
        <w:t xml:space="preserve">CIG: </w:t>
      </w:r>
      <w:r w:rsidR="00225D3E">
        <w:rPr>
          <w:rFonts w:cs="Arial"/>
          <w:b/>
          <w:bCs/>
        </w:rPr>
        <w:t>_______________</w:t>
      </w:r>
      <w:r w:rsidR="00356E72" w:rsidRPr="00356E72">
        <w:rPr>
          <w:rFonts w:cs="Arial"/>
          <w:b/>
          <w:bCs/>
        </w:rPr>
        <w:t xml:space="preserve"> CUP</w:t>
      </w:r>
      <w:r w:rsidR="00225D3E">
        <w:rPr>
          <w:rFonts w:cs="Arial"/>
          <w:b/>
          <w:bCs/>
        </w:rPr>
        <w:t>________________</w:t>
      </w:r>
      <w:r w:rsidR="00356E72">
        <w:rPr>
          <w:rFonts w:cs="Arial"/>
          <w:b/>
          <w:bCs/>
        </w:rPr>
        <w:t xml:space="preserve"> </w:t>
      </w:r>
    </w:p>
    <w:p w:rsidR="00AD3FCA" w:rsidRPr="00175B6A" w:rsidRDefault="00F03C8A" w:rsidP="00FF58DE">
      <w:pPr>
        <w:jc w:val="both"/>
        <w:rPr>
          <w:rFonts w:cs="Arial"/>
        </w:rPr>
      </w:pPr>
      <w:r>
        <w:rPr>
          <w:rFonts w:cs="Arial"/>
        </w:rPr>
        <w:t>L'anno 2019 (duemiladiciannove</w:t>
      </w:r>
      <w:r w:rsidR="00B52FDB">
        <w:rPr>
          <w:rFonts w:cs="Arial"/>
        </w:rPr>
        <w:t xml:space="preserve">) il giorno </w:t>
      </w:r>
      <w:r w:rsidR="00225D3E">
        <w:rPr>
          <w:rFonts w:cs="Arial"/>
        </w:rPr>
        <w:t>____________</w:t>
      </w:r>
      <w:r w:rsidRPr="0043451C">
        <w:rPr>
          <w:rFonts w:cs="Arial"/>
        </w:rPr>
        <w:t xml:space="preserve"> (</w:t>
      </w:r>
      <w:r w:rsidR="00225D3E">
        <w:rPr>
          <w:rFonts w:cs="Arial"/>
        </w:rPr>
        <w:t xml:space="preserve">       </w:t>
      </w:r>
      <w:r w:rsidRPr="0043451C">
        <w:rPr>
          <w:rFonts w:cs="Arial"/>
        </w:rPr>
        <w:t>)</w:t>
      </w:r>
      <w:r>
        <w:rPr>
          <w:rFonts w:cs="Arial"/>
        </w:rPr>
        <w:t xml:space="preserve"> del mese di </w:t>
      </w:r>
      <w:r w:rsidR="00225D3E">
        <w:rPr>
          <w:rFonts w:cs="Arial"/>
        </w:rPr>
        <w:t>__________________</w:t>
      </w:r>
      <w:r w:rsidR="00AD3FCA" w:rsidRPr="00175B6A">
        <w:rPr>
          <w:rFonts w:cs="Arial"/>
        </w:rPr>
        <w:t xml:space="preserve">in Vimodrone nella sede comunale, in </w:t>
      </w:r>
      <w:r w:rsidR="00FF58DE">
        <w:rPr>
          <w:rFonts w:cs="Arial"/>
        </w:rPr>
        <w:t>V</w:t>
      </w:r>
      <w:r w:rsidR="00AD3FCA" w:rsidRPr="00175B6A">
        <w:rPr>
          <w:rFonts w:cs="Arial"/>
        </w:rPr>
        <w:t>ia C. Battisti 54/56, avanti a me Dott.</w:t>
      </w:r>
      <w:r w:rsidR="00FD7C5A">
        <w:rPr>
          <w:rFonts w:cs="Arial"/>
        </w:rPr>
        <w:t xml:space="preserve"> Angelo Salvatore </w:t>
      </w:r>
      <w:proofErr w:type="spellStart"/>
      <w:r w:rsidR="00FD7C5A">
        <w:rPr>
          <w:rFonts w:cs="Arial"/>
        </w:rPr>
        <w:t>Spasari</w:t>
      </w:r>
      <w:proofErr w:type="spellEnd"/>
      <w:r w:rsidR="00AD3FCA" w:rsidRPr="00175B6A">
        <w:rPr>
          <w:rFonts w:cs="Arial"/>
        </w:rPr>
        <w:t xml:space="preserve"> Segretario Generale del Comune di Vimodro</w:t>
      </w:r>
      <w:r w:rsidR="003628DE">
        <w:rPr>
          <w:rFonts w:cs="Arial"/>
        </w:rPr>
        <w:t xml:space="preserve">ne, firma digitale intestata a </w:t>
      </w:r>
      <w:r w:rsidR="00AD3FCA" w:rsidRPr="00175B6A">
        <w:rPr>
          <w:rFonts w:cs="Arial"/>
        </w:rPr>
        <w:t xml:space="preserve">rilasciata da </w:t>
      </w:r>
      <w:proofErr w:type="spellStart"/>
      <w:r w:rsidR="003628DE">
        <w:rPr>
          <w:rFonts w:cs="Arial"/>
        </w:rPr>
        <w:t>Spasari</w:t>
      </w:r>
      <w:proofErr w:type="spellEnd"/>
      <w:r w:rsidR="003628DE">
        <w:rPr>
          <w:rFonts w:cs="Arial"/>
        </w:rPr>
        <w:t xml:space="preserve"> Angelo Salvatore </w:t>
      </w:r>
      <w:r w:rsidR="003628DE" w:rsidRPr="00175B6A">
        <w:rPr>
          <w:rFonts w:cs="Arial"/>
        </w:rPr>
        <w:t xml:space="preserve">rilasciata da </w:t>
      </w:r>
      <w:proofErr w:type="spellStart"/>
      <w:r w:rsidR="003628DE">
        <w:rPr>
          <w:rFonts w:cs="Arial"/>
        </w:rPr>
        <w:t>Infocert</w:t>
      </w:r>
      <w:proofErr w:type="spellEnd"/>
      <w:r w:rsidR="003628DE">
        <w:rPr>
          <w:rFonts w:cs="Arial"/>
        </w:rPr>
        <w:t xml:space="preserve"> Firma Qualificata 2, id. n. 201871166219773 </w:t>
      </w:r>
      <w:r w:rsidR="003628DE" w:rsidRPr="00175B6A">
        <w:rPr>
          <w:rFonts w:cs="Arial"/>
        </w:rPr>
        <w:t>valida sino al</w:t>
      </w:r>
      <w:r w:rsidR="003628DE">
        <w:rPr>
          <w:rFonts w:cs="Arial"/>
        </w:rPr>
        <w:t xml:space="preserve"> 25/09/2021 e non revocata</w:t>
      </w:r>
      <w:r w:rsidR="00AD3FCA" w:rsidRPr="00175B6A">
        <w:rPr>
          <w:rFonts w:cs="Arial"/>
        </w:rPr>
        <w:t>, Pubblico Ufficiale autorizzato  a rogare i contratti tutti nei quali il Comune è parte ai sensi dell’articolo 97 comma 4 lett. c) del D.</w:t>
      </w:r>
      <w:r w:rsidR="00FF58DE">
        <w:rPr>
          <w:rFonts w:cs="Arial"/>
        </w:rPr>
        <w:t>L</w:t>
      </w:r>
      <w:r w:rsidR="00AD3FCA" w:rsidRPr="00175B6A">
        <w:rPr>
          <w:rFonts w:cs="Arial"/>
        </w:rPr>
        <w:t>gs. 18/08/2000 n. 267 e s.m.i.</w:t>
      </w:r>
      <w:r w:rsidR="00AD3FCA">
        <w:rPr>
          <w:rFonts w:cs="Arial"/>
        </w:rPr>
        <w:t xml:space="preserve">, </w:t>
      </w:r>
      <w:r w:rsidR="00AD3FCA" w:rsidRPr="00175B6A">
        <w:rPr>
          <w:rFonts w:cs="Arial"/>
        </w:rPr>
        <w:t xml:space="preserve">domiciliato per la mia carica presso il Palazzo Comunale, senza l’assistenza di testimoni a cui i comparenti, che si trovano delle condizioni volute dalla legge, espressamente rinunziano d’accordo fra loro e con il mio consenso, sono presenti: </w:t>
      </w:r>
    </w:p>
    <w:p w:rsidR="00AD3FCA" w:rsidRPr="00175B6A" w:rsidRDefault="00AD3FCA" w:rsidP="00FF58DE">
      <w:pPr>
        <w:jc w:val="both"/>
        <w:rPr>
          <w:rFonts w:cs="Arial"/>
        </w:rPr>
      </w:pPr>
      <w:r w:rsidRPr="00C5537C">
        <w:rPr>
          <w:rFonts w:cs="Arial"/>
          <w:b/>
        </w:rPr>
        <w:t>1.</w:t>
      </w:r>
      <w:r w:rsidRPr="00175B6A">
        <w:rPr>
          <w:rFonts w:cs="Arial"/>
        </w:rPr>
        <w:t xml:space="preserve"> </w:t>
      </w:r>
      <w:r w:rsidRPr="00FF58DE">
        <w:rPr>
          <w:rFonts w:cs="Arial"/>
          <w:b/>
        </w:rPr>
        <w:t>Comune di Vimodrone</w:t>
      </w:r>
      <w:r w:rsidRPr="00175B6A">
        <w:rPr>
          <w:rFonts w:cs="Arial"/>
        </w:rPr>
        <w:t xml:space="preserve">, </w:t>
      </w:r>
      <w:r w:rsidR="00FF58DE">
        <w:rPr>
          <w:rFonts w:cs="Arial"/>
        </w:rPr>
        <w:t>C.F.</w:t>
      </w:r>
      <w:r w:rsidR="00553E6B">
        <w:rPr>
          <w:rFonts w:cs="Arial"/>
        </w:rPr>
        <w:t xml:space="preserve"> </w:t>
      </w:r>
      <w:r w:rsidRPr="00175B6A">
        <w:rPr>
          <w:rFonts w:cs="Arial"/>
        </w:rPr>
        <w:t>07430220157, con sede in Vimodrone</w:t>
      </w:r>
      <w:r w:rsidR="00FF58DE">
        <w:rPr>
          <w:rFonts w:cs="Arial"/>
        </w:rPr>
        <w:t>, V</w:t>
      </w:r>
      <w:r w:rsidRPr="00175B6A">
        <w:rPr>
          <w:rFonts w:cs="Arial"/>
        </w:rPr>
        <w:t xml:space="preserve">ia </w:t>
      </w:r>
      <w:r w:rsidR="00FF58DE">
        <w:rPr>
          <w:rFonts w:cs="Arial"/>
        </w:rPr>
        <w:t xml:space="preserve">C. </w:t>
      </w:r>
      <w:r w:rsidRPr="00175B6A">
        <w:rPr>
          <w:rFonts w:cs="Arial"/>
        </w:rPr>
        <w:t xml:space="preserve">Battisti </w:t>
      </w:r>
      <w:r w:rsidR="00FF58DE">
        <w:rPr>
          <w:rFonts w:cs="Arial"/>
        </w:rPr>
        <w:t xml:space="preserve">n. </w:t>
      </w:r>
      <w:r w:rsidRPr="00175B6A">
        <w:rPr>
          <w:rFonts w:cs="Arial"/>
        </w:rPr>
        <w:t>56, rappresentato, ai fini del presen</w:t>
      </w:r>
      <w:r w:rsidR="003628DE">
        <w:rPr>
          <w:rFonts w:cs="Arial"/>
        </w:rPr>
        <w:t>te atto,</w:t>
      </w:r>
      <w:r w:rsidR="00FF58DE">
        <w:rPr>
          <w:rFonts w:cs="Arial"/>
        </w:rPr>
        <w:t xml:space="preserve"> </w:t>
      </w:r>
      <w:r w:rsidR="003628DE">
        <w:rPr>
          <w:rFonts w:cs="Arial"/>
        </w:rPr>
        <w:t xml:space="preserve">dall’Arch. Carlo </w:t>
      </w:r>
      <w:proofErr w:type="spellStart"/>
      <w:r w:rsidR="003628DE">
        <w:rPr>
          <w:rFonts w:cs="Arial"/>
        </w:rPr>
        <w:t>Tenconi</w:t>
      </w:r>
      <w:proofErr w:type="spellEnd"/>
      <w:r w:rsidR="003628DE">
        <w:rPr>
          <w:rFonts w:cs="Arial"/>
        </w:rPr>
        <w:t>, nato</w:t>
      </w:r>
      <w:r w:rsidR="003628DE" w:rsidRPr="00175B6A">
        <w:rPr>
          <w:rFonts w:cs="Arial"/>
        </w:rPr>
        <w:t xml:space="preserve"> a </w:t>
      </w:r>
      <w:r w:rsidR="003628DE">
        <w:rPr>
          <w:rFonts w:cs="Arial"/>
        </w:rPr>
        <w:t>San Marino (Rep. S. Marino)</w:t>
      </w:r>
      <w:r w:rsidR="003628DE" w:rsidRPr="00175B6A">
        <w:rPr>
          <w:rFonts w:cs="Arial"/>
        </w:rPr>
        <w:t xml:space="preserve"> il </w:t>
      </w:r>
      <w:r w:rsidR="003628DE">
        <w:rPr>
          <w:rFonts w:cs="Arial"/>
        </w:rPr>
        <w:t>15/08/1967</w:t>
      </w:r>
      <w:r w:rsidR="003628DE" w:rsidRPr="00175B6A">
        <w:rPr>
          <w:rFonts w:cs="Arial"/>
        </w:rPr>
        <w:t xml:space="preserve">, firma digitale intestata a </w:t>
      </w:r>
      <w:proofErr w:type="spellStart"/>
      <w:r w:rsidR="003628DE">
        <w:rPr>
          <w:rFonts w:cs="Arial"/>
        </w:rPr>
        <w:t>Tenconi</w:t>
      </w:r>
      <w:proofErr w:type="spellEnd"/>
      <w:r w:rsidR="003628DE">
        <w:rPr>
          <w:rFonts w:cs="Arial"/>
        </w:rPr>
        <w:t xml:space="preserve"> Carlo, rilasciata da </w:t>
      </w:r>
      <w:r w:rsidR="00225D3E">
        <w:rPr>
          <w:rFonts w:cs="Arial"/>
        </w:rPr>
        <w:t>_________________</w:t>
      </w:r>
      <w:r w:rsidR="003628DE">
        <w:rPr>
          <w:rFonts w:cs="Arial"/>
        </w:rPr>
        <w:t xml:space="preserve">. n. </w:t>
      </w:r>
      <w:r w:rsidR="00225D3E">
        <w:rPr>
          <w:rFonts w:cs="Arial"/>
        </w:rPr>
        <w:t>_____________</w:t>
      </w:r>
      <w:r w:rsidR="003628DE">
        <w:rPr>
          <w:rFonts w:cs="Arial"/>
        </w:rPr>
        <w:t xml:space="preserve"> valida</w:t>
      </w:r>
      <w:r w:rsidR="003628DE" w:rsidRPr="00175B6A">
        <w:rPr>
          <w:rFonts w:cs="Arial"/>
        </w:rPr>
        <w:t xml:space="preserve"> sino </w:t>
      </w:r>
      <w:r w:rsidR="003628DE">
        <w:rPr>
          <w:rFonts w:cs="Arial"/>
        </w:rPr>
        <w:t xml:space="preserve">al </w:t>
      </w:r>
      <w:r w:rsidR="00225D3E">
        <w:rPr>
          <w:rFonts w:cs="Arial"/>
        </w:rPr>
        <w:t>__________________</w:t>
      </w:r>
      <w:r w:rsidR="003628DE">
        <w:rPr>
          <w:rFonts w:cs="Arial"/>
        </w:rPr>
        <w:t xml:space="preserve"> </w:t>
      </w:r>
      <w:r w:rsidRPr="00175B6A">
        <w:rPr>
          <w:rFonts w:cs="Arial"/>
        </w:rPr>
        <w:t xml:space="preserve">e non revocata, domiciliato per la carica presso il Palazzo Comunale, il quale interviene al presente atto in rappresentanza del Comune di </w:t>
      </w:r>
      <w:r w:rsidRPr="00175B6A">
        <w:rPr>
          <w:rFonts w:cs="Arial"/>
        </w:rPr>
        <w:lastRenderedPageBreak/>
        <w:t>Vimodrone nella sua qual</w:t>
      </w:r>
      <w:r w:rsidR="003628DE">
        <w:rPr>
          <w:rFonts w:cs="Arial"/>
        </w:rPr>
        <w:t>ità di Responsabile del Settore</w:t>
      </w:r>
      <w:r w:rsidR="003628DE" w:rsidRPr="00175B6A">
        <w:rPr>
          <w:rFonts w:cs="Arial"/>
        </w:rPr>
        <w:t xml:space="preserve"> </w:t>
      </w:r>
      <w:r w:rsidR="003628DE">
        <w:rPr>
          <w:rFonts w:cs="Arial"/>
        </w:rPr>
        <w:t>6 – Regolazione e gestione del territorio</w:t>
      </w:r>
      <w:r w:rsidR="003628DE" w:rsidRPr="00175B6A">
        <w:rPr>
          <w:rFonts w:cs="Arial"/>
        </w:rPr>
        <w:t xml:space="preserve"> ai sensi del decreto sindacale di nomina n</w:t>
      </w:r>
      <w:r w:rsidR="003628DE">
        <w:rPr>
          <w:rFonts w:cs="Arial"/>
        </w:rPr>
        <w:t xml:space="preserve">. 6/2019, </w:t>
      </w:r>
      <w:r w:rsidR="00D53E31">
        <w:rPr>
          <w:rFonts w:cs="Arial"/>
        </w:rPr>
        <w:t>in virtù dell’articolo 107 del D.lgs. n. 267/2000</w:t>
      </w:r>
      <w:r w:rsidRPr="00175B6A">
        <w:rPr>
          <w:rFonts w:cs="Arial"/>
        </w:rPr>
        <w:t xml:space="preserve">, che nel contesto dell’Atto verrà chiamato per brevità “Comune”; </w:t>
      </w:r>
    </w:p>
    <w:p w:rsidR="00AD3FCA" w:rsidRPr="00175B6A" w:rsidRDefault="00AD3FCA" w:rsidP="00FF58DE">
      <w:pPr>
        <w:jc w:val="both"/>
        <w:rPr>
          <w:rFonts w:cs="Arial"/>
        </w:rPr>
      </w:pPr>
      <w:r w:rsidRPr="00175B6A">
        <w:rPr>
          <w:rFonts w:cs="Arial"/>
        </w:rPr>
        <w:t>e</w:t>
      </w:r>
    </w:p>
    <w:p w:rsidR="00980CEB" w:rsidRPr="00175B6A" w:rsidRDefault="00AD3FCA" w:rsidP="00980CEB">
      <w:pPr>
        <w:jc w:val="both"/>
        <w:rPr>
          <w:rFonts w:cs="Arial"/>
        </w:rPr>
      </w:pPr>
      <w:r w:rsidRPr="00C5537C">
        <w:rPr>
          <w:rFonts w:cs="Arial"/>
          <w:b/>
        </w:rPr>
        <w:t>2.</w:t>
      </w:r>
      <w:r w:rsidRPr="00175B6A">
        <w:rPr>
          <w:rFonts w:cs="Arial"/>
        </w:rPr>
        <w:t xml:space="preserve"> </w:t>
      </w:r>
      <w:r w:rsidR="00980CEB" w:rsidRPr="00C5537C">
        <w:rPr>
          <w:rFonts w:cs="Arial"/>
          <w:b/>
        </w:rPr>
        <w:t>2.</w:t>
      </w:r>
      <w:r w:rsidR="00980CEB" w:rsidRPr="00175B6A">
        <w:rPr>
          <w:rFonts w:cs="Arial"/>
        </w:rPr>
        <w:t xml:space="preserve"> </w:t>
      </w:r>
      <w:proofErr w:type="spellStart"/>
      <w:r w:rsidR="00980CEB" w:rsidRPr="00FF58DE">
        <w:rPr>
          <w:rFonts w:cs="Arial"/>
          <w:b/>
        </w:rPr>
        <w:t>……………………………</w:t>
      </w:r>
      <w:proofErr w:type="spellEnd"/>
      <w:r w:rsidR="00980CEB" w:rsidRPr="00FF58DE">
        <w:rPr>
          <w:rFonts w:cs="Arial"/>
          <w:b/>
        </w:rPr>
        <w:t>.</w:t>
      </w:r>
      <w:r w:rsidR="00980CEB" w:rsidRPr="00175B6A">
        <w:rPr>
          <w:rFonts w:cs="Arial"/>
        </w:rPr>
        <w:t xml:space="preserve"> </w:t>
      </w:r>
      <w:r w:rsidR="00980CEB">
        <w:rPr>
          <w:rFonts w:cs="Arial"/>
        </w:rPr>
        <w:t>C.F.</w:t>
      </w:r>
      <w:r w:rsidR="00980CEB" w:rsidRPr="00175B6A">
        <w:rPr>
          <w:rFonts w:cs="Arial"/>
        </w:rPr>
        <w:t xml:space="preserve"> </w:t>
      </w:r>
      <w:proofErr w:type="spellStart"/>
      <w:r w:rsidR="00980CEB" w:rsidRPr="00175B6A">
        <w:rPr>
          <w:rFonts w:cs="Arial"/>
        </w:rPr>
        <w:t>………………</w:t>
      </w:r>
      <w:proofErr w:type="spellEnd"/>
      <w:r w:rsidR="00980CEB" w:rsidRPr="00175B6A">
        <w:rPr>
          <w:rFonts w:cs="Arial"/>
        </w:rPr>
        <w:t xml:space="preserve"> con sede legale in ………………….</w:t>
      </w:r>
      <w:r w:rsidR="00980CEB">
        <w:rPr>
          <w:rFonts w:cs="Arial"/>
        </w:rPr>
        <w:t>,</w:t>
      </w:r>
      <w:r w:rsidR="00980CEB" w:rsidRPr="00175B6A">
        <w:rPr>
          <w:rFonts w:cs="Arial"/>
        </w:rPr>
        <w:t xml:space="preserve"> Via </w:t>
      </w:r>
      <w:proofErr w:type="spellStart"/>
      <w:r w:rsidR="00980CEB" w:rsidRPr="00175B6A">
        <w:rPr>
          <w:rFonts w:cs="Arial"/>
        </w:rPr>
        <w:t>……………………n……………………</w:t>
      </w:r>
      <w:proofErr w:type="spellEnd"/>
      <w:r w:rsidR="00980CEB" w:rsidRPr="00175B6A">
        <w:rPr>
          <w:rFonts w:cs="Arial"/>
        </w:rPr>
        <w:t xml:space="preserve">, iscrizione alla Camera di Commercio di ……………………………………. </w:t>
      </w:r>
      <w:r w:rsidR="00980CEB">
        <w:rPr>
          <w:rFonts w:cs="Arial"/>
        </w:rPr>
        <w:t xml:space="preserve">Al </w:t>
      </w:r>
      <w:proofErr w:type="spellStart"/>
      <w:r w:rsidR="00980CEB">
        <w:rPr>
          <w:rFonts w:cs="Arial"/>
        </w:rPr>
        <w:t>n…………</w:t>
      </w:r>
      <w:proofErr w:type="spellEnd"/>
      <w:r w:rsidR="00980CEB">
        <w:rPr>
          <w:rFonts w:cs="Arial"/>
        </w:rPr>
        <w:t xml:space="preserve">.. </w:t>
      </w:r>
      <w:r w:rsidR="00980CEB" w:rsidRPr="00175B6A">
        <w:rPr>
          <w:rFonts w:cs="Arial"/>
        </w:rPr>
        <w:t xml:space="preserve">in persona del </w:t>
      </w:r>
      <w:proofErr w:type="spellStart"/>
      <w:r w:rsidR="00980CEB">
        <w:rPr>
          <w:rFonts w:cs="Arial"/>
        </w:rPr>
        <w:t>S</w:t>
      </w:r>
      <w:r w:rsidR="00980CEB" w:rsidRPr="00175B6A">
        <w:rPr>
          <w:rFonts w:cs="Arial"/>
        </w:rPr>
        <w:t>ig</w:t>
      </w:r>
      <w:proofErr w:type="spellEnd"/>
      <w:r w:rsidR="00980CEB" w:rsidRPr="00175B6A">
        <w:rPr>
          <w:rFonts w:cs="Arial"/>
        </w:rPr>
        <w:t xml:space="preserve"> </w:t>
      </w:r>
      <w:proofErr w:type="spellStart"/>
      <w:r w:rsidR="00980CEB" w:rsidRPr="00175B6A">
        <w:rPr>
          <w:rFonts w:cs="Arial"/>
        </w:rPr>
        <w:t>………………</w:t>
      </w:r>
      <w:proofErr w:type="spellEnd"/>
      <w:r w:rsidR="00980CEB" w:rsidRPr="00175B6A">
        <w:rPr>
          <w:rFonts w:cs="Arial"/>
        </w:rPr>
        <w:t xml:space="preserve">  nato a </w:t>
      </w:r>
      <w:proofErr w:type="spellStart"/>
      <w:r w:rsidR="00980CEB" w:rsidRPr="00175B6A">
        <w:rPr>
          <w:rFonts w:cs="Arial"/>
        </w:rPr>
        <w:t>………………</w:t>
      </w:r>
      <w:proofErr w:type="spellEnd"/>
      <w:r w:rsidR="00980CEB" w:rsidRPr="00175B6A">
        <w:rPr>
          <w:rFonts w:cs="Arial"/>
        </w:rPr>
        <w:t xml:space="preserve"> il ………………….. in qualità di</w:t>
      </w:r>
      <w:r w:rsidR="00980CEB">
        <w:rPr>
          <w:rFonts w:cs="Arial"/>
        </w:rPr>
        <w:t xml:space="preserve"> </w:t>
      </w:r>
      <w:proofErr w:type="spellStart"/>
      <w:r w:rsidR="00980CEB">
        <w:rPr>
          <w:rFonts w:cs="Arial"/>
        </w:rPr>
        <w:t>…………………e</w:t>
      </w:r>
      <w:proofErr w:type="spellEnd"/>
      <w:r w:rsidR="00980CEB">
        <w:rPr>
          <w:rFonts w:cs="Arial"/>
        </w:rPr>
        <w:t xml:space="preserve"> legale rappresentante</w:t>
      </w:r>
      <w:r w:rsidR="00980CEB" w:rsidRPr="00175B6A">
        <w:rPr>
          <w:rFonts w:cs="Arial"/>
        </w:rPr>
        <w:t xml:space="preserve">, firma digitale intestata a </w:t>
      </w:r>
      <w:proofErr w:type="spellStart"/>
      <w:r w:rsidR="00980CEB" w:rsidRPr="00175B6A">
        <w:rPr>
          <w:rFonts w:cs="Arial"/>
        </w:rPr>
        <w:t>………………….rilasciata</w:t>
      </w:r>
      <w:proofErr w:type="spellEnd"/>
      <w:r w:rsidR="00980CEB" w:rsidRPr="00175B6A">
        <w:rPr>
          <w:rFonts w:cs="Arial"/>
        </w:rPr>
        <w:t xml:space="preserve"> da ………………….</w:t>
      </w:r>
      <w:r w:rsidR="00980CEB">
        <w:rPr>
          <w:rFonts w:cs="Arial"/>
        </w:rPr>
        <w:t xml:space="preserve"> n. </w:t>
      </w:r>
      <w:proofErr w:type="spellStart"/>
      <w:r w:rsidR="00980CEB" w:rsidRPr="00175B6A">
        <w:rPr>
          <w:rFonts w:cs="Arial"/>
        </w:rPr>
        <w:t>…………………valida</w:t>
      </w:r>
      <w:proofErr w:type="spellEnd"/>
      <w:r w:rsidR="00980CEB" w:rsidRPr="00175B6A">
        <w:rPr>
          <w:rFonts w:cs="Arial"/>
        </w:rPr>
        <w:t xml:space="preserve"> sino </w:t>
      </w:r>
      <w:proofErr w:type="spellStart"/>
      <w:r w:rsidR="00980CEB" w:rsidRPr="00175B6A">
        <w:rPr>
          <w:rFonts w:cs="Arial"/>
        </w:rPr>
        <w:t>al……………………e</w:t>
      </w:r>
      <w:proofErr w:type="spellEnd"/>
      <w:r w:rsidR="00980CEB" w:rsidRPr="00175B6A">
        <w:rPr>
          <w:rFonts w:cs="Arial"/>
        </w:rPr>
        <w:t xml:space="preserve"> non revocata,  </w:t>
      </w:r>
      <w:r w:rsidR="00980CEB">
        <w:rPr>
          <w:rFonts w:cs="Arial"/>
        </w:rPr>
        <w:t xml:space="preserve">il quale dichiara di essere nella piena capacità giuridica e di agire e di non trovarsi nella condizione di incapacità di contrattare con la Pubblica Amministrazione prevista dagli artt. 32 </w:t>
      </w:r>
      <w:proofErr w:type="spellStart"/>
      <w:r w:rsidR="00980CEB">
        <w:rPr>
          <w:rFonts w:cs="Arial"/>
        </w:rPr>
        <w:t>ter</w:t>
      </w:r>
      <w:proofErr w:type="spellEnd"/>
      <w:r w:rsidR="00980CEB">
        <w:rPr>
          <w:rFonts w:cs="Arial"/>
        </w:rPr>
        <w:t xml:space="preserve"> e 32 </w:t>
      </w:r>
      <w:proofErr w:type="spellStart"/>
      <w:r w:rsidR="00980CEB">
        <w:rPr>
          <w:rFonts w:cs="Arial"/>
        </w:rPr>
        <w:t>quater</w:t>
      </w:r>
      <w:proofErr w:type="spellEnd"/>
      <w:r w:rsidR="00980CEB">
        <w:rPr>
          <w:rFonts w:cs="Arial"/>
        </w:rPr>
        <w:t xml:space="preserve"> del codice penale nonché da qualsiasi altra norma , </w:t>
      </w:r>
      <w:r w:rsidR="00980CEB" w:rsidRPr="00175B6A">
        <w:rPr>
          <w:rFonts w:cs="Arial"/>
        </w:rPr>
        <w:t xml:space="preserve">come tale munito dei necessari poteri, che nel prosieguo dell’Atto verrà chiamata per brevità “Appaltatore”. </w:t>
      </w:r>
    </w:p>
    <w:p w:rsidR="00980CEB" w:rsidRPr="00175B6A" w:rsidRDefault="00980CEB" w:rsidP="00980CEB">
      <w:pPr>
        <w:jc w:val="both"/>
        <w:rPr>
          <w:rFonts w:cs="Arial"/>
          <w:b/>
        </w:rPr>
      </w:pPr>
      <w:r w:rsidRPr="00175B6A">
        <w:rPr>
          <w:rFonts w:cs="Arial"/>
          <w:b/>
          <w:i/>
        </w:rPr>
        <w:t xml:space="preserve">(in caso di procuratore) </w:t>
      </w:r>
    </w:p>
    <w:p w:rsidR="00980CEB" w:rsidRPr="00175B6A" w:rsidRDefault="00980CEB" w:rsidP="00980CEB">
      <w:pPr>
        <w:jc w:val="both"/>
        <w:rPr>
          <w:rFonts w:cs="Arial"/>
        </w:rPr>
      </w:pPr>
      <w:r w:rsidRPr="00C5537C">
        <w:rPr>
          <w:rFonts w:cs="Arial"/>
          <w:b/>
        </w:rPr>
        <w:t>2.</w:t>
      </w:r>
      <w:r w:rsidRPr="00175B6A">
        <w:rPr>
          <w:rFonts w:cs="Arial"/>
        </w:rPr>
        <w:t xml:space="preserve"> </w:t>
      </w:r>
      <w:proofErr w:type="spellStart"/>
      <w:r w:rsidRPr="00FF58DE">
        <w:rPr>
          <w:rFonts w:cs="Arial"/>
          <w:b/>
        </w:rPr>
        <w:t>……………………………</w:t>
      </w:r>
      <w:proofErr w:type="spellEnd"/>
      <w:r w:rsidRPr="00FF58DE">
        <w:rPr>
          <w:rFonts w:cs="Arial"/>
          <w:b/>
        </w:rPr>
        <w:t>.</w:t>
      </w:r>
      <w:r w:rsidRPr="00FF58DE">
        <w:rPr>
          <w:rFonts w:cs="Arial"/>
        </w:rPr>
        <w:t>,</w:t>
      </w:r>
      <w:r>
        <w:rPr>
          <w:rFonts w:cs="Arial"/>
          <w:b/>
        </w:rPr>
        <w:t xml:space="preserve"> </w:t>
      </w:r>
      <w:r w:rsidRPr="00FF58DE">
        <w:rPr>
          <w:rFonts w:cs="Arial"/>
        </w:rPr>
        <w:t>C.F.</w:t>
      </w:r>
      <w:r w:rsidRPr="00175B6A">
        <w:rPr>
          <w:rFonts w:cs="Arial"/>
        </w:rPr>
        <w:t xml:space="preserve"> </w:t>
      </w:r>
      <w:proofErr w:type="spellStart"/>
      <w:r w:rsidRPr="00175B6A">
        <w:rPr>
          <w:rFonts w:cs="Arial"/>
        </w:rPr>
        <w:t>………………</w:t>
      </w:r>
      <w:proofErr w:type="spellEnd"/>
      <w:r>
        <w:rPr>
          <w:rFonts w:cs="Arial"/>
        </w:rPr>
        <w:t>,</w:t>
      </w:r>
      <w:r w:rsidRPr="00175B6A">
        <w:rPr>
          <w:rFonts w:cs="Arial"/>
        </w:rPr>
        <w:t xml:space="preserve"> con sede legale in ………………….</w:t>
      </w:r>
      <w:r>
        <w:rPr>
          <w:rFonts w:cs="Arial"/>
        </w:rPr>
        <w:t>,</w:t>
      </w:r>
      <w:r w:rsidRPr="00175B6A">
        <w:rPr>
          <w:rFonts w:cs="Arial"/>
        </w:rPr>
        <w:t xml:space="preserve"> Via </w:t>
      </w:r>
      <w:proofErr w:type="spellStart"/>
      <w:r w:rsidRPr="00175B6A">
        <w:rPr>
          <w:rFonts w:cs="Arial"/>
        </w:rPr>
        <w:t>……………………</w:t>
      </w:r>
      <w:proofErr w:type="spellEnd"/>
      <w:r>
        <w:rPr>
          <w:rFonts w:cs="Arial"/>
        </w:rPr>
        <w:t xml:space="preserve"> </w:t>
      </w:r>
      <w:r w:rsidRPr="00175B6A">
        <w:rPr>
          <w:rFonts w:cs="Arial"/>
        </w:rPr>
        <w:t>n</w:t>
      </w:r>
      <w:r>
        <w:rPr>
          <w:rFonts w:cs="Arial"/>
        </w:rPr>
        <w:t xml:space="preserve">. </w:t>
      </w:r>
      <w:proofErr w:type="spellStart"/>
      <w:r w:rsidRPr="00175B6A">
        <w:rPr>
          <w:rFonts w:cs="Arial"/>
        </w:rPr>
        <w:t>……………………</w:t>
      </w:r>
      <w:proofErr w:type="spellEnd"/>
      <w:r w:rsidRPr="00175B6A">
        <w:rPr>
          <w:rFonts w:cs="Arial"/>
        </w:rPr>
        <w:t xml:space="preserve">, iscrizione alla Camera di Commercio di ……………………………………. in persona del </w:t>
      </w:r>
      <w:r>
        <w:rPr>
          <w:rFonts w:cs="Arial"/>
        </w:rPr>
        <w:t>S</w:t>
      </w:r>
      <w:r w:rsidRPr="00175B6A">
        <w:rPr>
          <w:rFonts w:cs="Arial"/>
        </w:rPr>
        <w:t xml:space="preserve">ig. </w:t>
      </w:r>
      <w:proofErr w:type="spellStart"/>
      <w:r w:rsidRPr="00175B6A">
        <w:rPr>
          <w:rFonts w:cs="Arial"/>
        </w:rPr>
        <w:t>………………</w:t>
      </w:r>
      <w:proofErr w:type="spellEnd"/>
      <w:r w:rsidRPr="00175B6A">
        <w:rPr>
          <w:rFonts w:cs="Arial"/>
        </w:rPr>
        <w:t xml:space="preserve">  nato a </w:t>
      </w:r>
      <w:proofErr w:type="spellStart"/>
      <w:r w:rsidRPr="00175B6A">
        <w:rPr>
          <w:rFonts w:cs="Arial"/>
        </w:rPr>
        <w:t>………………</w:t>
      </w:r>
      <w:proofErr w:type="spellEnd"/>
      <w:r w:rsidRPr="00175B6A">
        <w:rPr>
          <w:rFonts w:cs="Arial"/>
        </w:rPr>
        <w:t xml:space="preserve"> il …………………..</w:t>
      </w:r>
      <w:r>
        <w:rPr>
          <w:rFonts w:cs="Arial"/>
        </w:rPr>
        <w:t>,</w:t>
      </w:r>
      <w:r w:rsidRPr="00175B6A">
        <w:rPr>
          <w:rFonts w:cs="Arial"/>
        </w:rPr>
        <w:t xml:space="preserve"> firma digitale intestata a ………………….</w:t>
      </w:r>
      <w:r>
        <w:rPr>
          <w:rFonts w:cs="Arial"/>
        </w:rPr>
        <w:t>,</w:t>
      </w:r>
      <w:r w:rsidRPr="00175B6A">
        <w:rPr>
          <w:rFonts w:cs="Arial"/>
        </w:rPr>
        <w:t>rilasciata da ………………….</w:t>
      </w:r>
      <w:r>
        <w:rPr>
          <w:rFonts w:cs="Arial"/>
        </w:rPr>
        <w:t xml:space="preserve"> n. </w:t>
      </w:r>
      <w:proofErr w:type="spellStart"/>
      <w:r w:rsidRPr="00175B6A">
        <w:rPr>
          <w:rFonts w:cs="Arial"/>
        </w:rPr>
        <w:t>…………………valida</w:t>
      </w:r>
      <w:proofErr w:type="spellEnd"/>
      <w:r w:rsidRPr="00175B6A">
        <w:rPr>
          <w:rFonts w:cs="Arial"/>
        </w:rPr>
        <w:t xml:space="preserve"> sino </w:t>
      </w:r>
      <w:proofErr w:type="spellStart"/>
      <w:r w:rsidRPr="00175B6A">
        <w:rPr>
          <w:rFonts w:cs="Arial"/>
        </w:rPr>
        <w:t>al……………………e</w:t>
      </w:r>
      <w:proofErr w:type="spellEnd"/>
      <w:r w:rsidRPr="00175B6A">
        <w:rPr>
          <w:rFonts w:cs="Arial"/>
        </w:rPr>
        <w:t xml:space="preserve"> non revocata</w:t>
      </w:r>
      <w:r>
        <w:rPr>
          <w:rFonts w:cs="Arial"/>
        </w:rPr>
        <w:t>,</w:t>
      </w:r>
      <w:r w:rsidRPr="00175B6A">
        <w:rPr>
          <w:rFonts w:cs="Arial"/>
        </w:rPr>
        <w:t xml:space="preserve"> il quale interviene nel presente atto in nome e pe</w:t>
      </w:r>
      <w:r>
        <w:rPr>
          <w:rFonts w:cs="Arial"/>
        </w:rPr>
        <w:t xml:space="preserve">r conto della suddetta società, </w:t>
      </w:r>
      <w:r w:rsidRPr="00175B6A">
        <w:rPr>
          <w:rFonts w:cs="Arial"/>
        </w:rPr>
        <w:t xml:space="preserve">in forza di procura rilasciata dal legale rappresentante della società stessa </w:t>
      </w:r>
      <w:proofErr w:type="spellStart"/>
      <w:r>
        <w:rPr>
          <w:rFonts w:cs="Arial"/>
        </w:rPr>
        <w:t>S</w:t>
      </w:r>
      <w:r w:rsidRPr="00175B6A">
        <w:rPr>
          <w:rFonts w:cs="Arial"/>
        </w:rPr>
        <w:t>ig……………………………………….a</w:t>
      </w:r>
      <w:proofErr w:type="spellEnd"/>
      <w:r w:rsidRPr="00175B6A">
        <w:rPr>
          <w:rFonts w:cs="Arial"/>
        </w:rPr>
        <w:t xml:space="preserve"> mezzo di atto pubblico / scrittura privata </w:t>
      </w:r>
      <w:r w:rsidRPr="00175B6A">
        <w:rPr>
          <w:rFonts w:cs="Arial"/>
        </w:rPr>
        <w:lastRenderedPageBreak/>
        <w:t xml:space="preserve">autenticata del Notaio </w:t>
      </w:r>
      <w:r>
        <w:rPr>
          <w:rFonts w:cs="Arial"/>
        </w:rPr>
        <w:t>D</w:t>
      </w:r>
      <w:r w:rsidRPr="00175B6A">
        <w:rPr>
          <w:rFonts w:cs="Arial"/>
        </w:rPr>
        <w:t>ott</w:t>
      </w:r>
      <w:r>
        <w:rPr>
          <w:rFonts w:cs="Arial"/>
        </w:rPr>
        <w:t xml:space="preserve">. </w:t>
      </w:r>
      <w:proofErr w:type="spellStart"/>
      <w:r w:rsidRPr="00175B6A">
        <w:rPr>
          <w:rFonts w:cs="Arial"/>
        </w:rPr>
        <w:t>……………………………</w:t>
      </w:r>
      <w:proofErr w:type="spellEnd"/>
      <w:r>
        <w:rPr>
          <w:rFonts w:cs="Arial"/>
        </w:rPr>
        <w:t xml:space="preserve"> </w:t>
      </w:r>
      <w:r w:rsidRPr="00175B6A">
        <w:rPr>
          <w:rFonts w:cs="Arial"/>
        </w:rPr>
        <w:t xml:space="preserve">repertorio </w:t>
      </w:r>
      <w:proofErr w:type="spellStart"/>
      <w:r w:rsidRPr="00175B6A">
        <w:rPr>
          <w:rFonts w:cs="Arial"/>
        </w:rPr>
        <w:t>n…………………</w:t>
      </w:r>
      <w:proofErr w:type="spellEnd"/>
      <w:r w:rsidRPr="00175B6A">
        <w:rPr>
          <w:rFonts w:cs="Arial"/>
        </w:rPr>
        <w:t>..</w:t>
      </w:r>
      <w:r>
        <w:rPr>
          <w:rFonts w:cs="Arial"/>
        </w:rPr>
        <w:t xml:space="preserve"> </w:t>
      </w:r>
      <w:r w:rsidRPr="00175B6A">
        <w:rPr>
          <w:rFonts w:cs="Arial"/>
        </w:rPr>
        <w:t>del</w:t>
      </w:r>
      <w:r>
        <w:rPr>
          <w:rFonts w:cs="Arial"/>
        </w:rPr>
        <w:t xml:space="preserve"> </w:t>
      </w:r>
      <w:proofErr w:type="spellStart"/>
      <w:r w:rsidRPr="00175B6A">
        <w:rPr>
          <w:rFonts w:cs="Arial"/>
        </w:rPr>
        <w:t>…………………………</w:t>
      </w:r>
      <w:proofErr w:type="spellEnd"/>
      <w:r>
        <w:rPr>
          <w:rFonts w:cs="Arial"/>
        </w:rPr>
        <w:t xml:space="preserve"> </w:t>
      </w:r>
      <w:r w:rsidRPr="00175B6A">
        <w:rPr>
          <w:rFonts w:cs="Arial"/>
        </w:rPr>
        <w:t xml:space="preserve">registrato all’Ufficio di </w:t>
      </w:r>
      <w:proofErr w:type="spellStart"/>
      <w:r w:rsidRPr="00175B6A">
        <w:rPr>
          <w:rFonts w:cs="Arial"/>
        </w:rPr>
        <w:t>……………………………</w:t>
      </w:r>
      <w:proofErr w:type="spellEnd"/>
      <w:r w:rsidRPr="00175B6A">
        <w:rPr>
          <w:rFonts w:cs="Arial"/>
        </w:rPr>
        <w:t>.</w:t>
      </w:r>
      <w:r>
        <w:rPr>
          <w:rFonts w:cs="Arial"/>
        </w:rPr>
        <w:t xml:space="preserve"> </w:t>
      </w:r>
      <w:r w:rsidRPr="00175B6A">
        <w:rPr>
          <w:rFonts w:cs="Arial"/>
        </w:rPr>
        <w:t>in data …………………</w:t>
      </w:r>
      <w:r>
        <w:rPr>
          <w:rFonts w:cs="Arial"/>
        </w:rPr>
        <w:t xml:space="preserve"> </w:t>
      </w:r>
      <w:r w:rsidRPr="00175B6A">
        <w:rPr>
          <w:rFonts w:cs="Arial"/>
        </w:rPr>
        <w:t>al</w:t>
      </w:r>
      <w:r>
        <w:rPr>
          <w:rFonts w:cs="Arial"/>
        </w:rPr>
        <w:t xml:space="preserve"> </w:t>
      </w:r>
      <w:r w:rsidRPr="00175B6A">
        <w:rPr>
          <w:rFonts w:cs="Arial"/>
        </w:rPr>
        <w:t>n</w:t>
      </w:r>
      <w:r>
        <w:rPr>
          <w:rFonts w:cs="Arial"/>
        </w:rPr>
        <w:t xml:space="preserve">. </w:t>
      </w:r>
      <w:proofErr w:type="spellStart"/>
      <w:r w:rsidRPr="00175B6A">
        <w:rPr>
          <w:rFonts w:cs="Arial"/>
        </w:rPr>
        <w:t>……………………serie</w:t>
      </w:r>
      <w:proofErr w:type="spellEnd"/>
      <w:r>
        <w:rPr>
          <w:rFonts w:cs="Arial"/>
        </w:rPr>
        <w:t xml:space="preserve"> </w:t>
      </w:r>
      <w:r w:rsidRPr="00175B6A">
        <w:rPr>
          <w:rFonts w:cs="Arial"/>
        </w:rPr>
        <w:t>…………………..</w:t>
      </w:r>
      <w:r>
        <w:rPr>
          <w:rFonts w:cs="Arial"/>
        </w:rPr>
        <w:t xml:space="preserve"> </w:t>
      </w:r>
      <w:r w:rsidRPr="00175B6A">
        <w:rPr>
          <w:rFonts w:cs="Arial"/>
        </w:rPr>
        <w:t xml:space="preserve">che in originale/in copia certificata conforme in data </w:t>
      </w:r>
      <w:proofErr w:type="spellStart"/>
      <w:r w:rsidRPr="00175B6A">
        <w:rPr>
          <w:rFonts w:cs="Arial"/>
        </w:rPr>
        <w:t>………………</w:t>
      </w:r>
      <w:proofErr w:type="spellEnd"/>
      <w:r w:rsidRPr="00175B6A">
        <w:rPr>
          <w:rFonts w:cs="Arial"/>
        </w:rPr>
        <w:t>..</w:t>
      </w:r>
      <w:r>
        <w:rPr>
          <w:rFonts w:cs="Arial"/>
        </w:rPr>
        <w:t xml:space="preserve"> </w:t>
      </w:r>
      <w:r w:rsidRPr="00175B6A">
        <w:rPr>
          <w:rFonts w:cs="Arial"/>
        </w:rPr>
        <w:t xml:space="preserve">dallo stesso Notaio, che è allegata al presente atto sotto la lettera </w:t>
      </w:r>
      <w:proofErr w:type="spellStart"/>
      <w:r w:rsidRPr="00175B6A">
        <w:rPr>
          <w:rFonts w:cs="Arial"/>
        </w:rPr>
        <w:t>………</w:t>
      </w:r>
      <w:proofErr w:type="spellEnd"/>
      <w:r w:rsidRPr="00175B6A">
        <w:rPr>
          <w:rFonts w:cs="Arial"/>
        </w:rPr>
        <w:t>..</w:t>
      </w:r>
      <w:r>
        <w:rPr>
          <w:rFonts w:cs="Arial"/>
        </w:rPr>
        <w:t xml:space="preserve"> </w:t>
      </w:r>
      <w:r w:rsidRPr="00175B6A">
        <w:rPr>
          <w:rFonts w:cs="Arial"/>
        </w:rPr>
        <w:t>per formarne</w:t>
      </w:r>
      <w:r>
        <w:rPr>
          <w:rFonts w:cs="Arial"/>
        </w:rPr>
        <w:t xml:space="preserve"> parte integrante e sostanziale, </w:t>
      </w:r>
      <w:r w:rsidRPr="00373504">
        <w:rPr>
          <w:rFonts w:cs="Arial"/>
        </w:rPr>
        <w:t xml:space="preserve"> </w:t>
      </w:r>
      <w:r>
        <w:rPr>
          <w:rFonts w:cs="Arial"/>
        </w:rPr>
        <w:t xml:space="preserve">il quale dichiara di essere nella piena capacità giuridica e di agire e di non trovarsi nella condizione di incapacità di contrattare con la Pubblica Amministrazione prevista dagli artt. 32 </w:t>
      </w:r>
      <w:proofErr w:type="spellStart"/>
      <w:r>
        <w:rPr>
          <w:rFonts w:cs="Arial"/>
        </w:rPr>
        <w:t>ter</w:t>
      </w:r>
      <w:proofErr w:type="spellEnd"/>
      <w:r>
        <w:rPr>
          <w:rFonts w:cs="Arial"/>
        </w:rPr>
        <w:t xml:space="preserve"> e 32 </w:t>
      </w:r>
      <w:proofErr w:type="spellStart"/>
      <w:r>
        <w:rPr>
          <w:rFonts w:cs="Arial"/>
        </w:rPr>
        <w:t>quater</w:t>
      </w:r>
      <w:proofErr w:type="spellEnd"/>
      <w:r>
        <w:rPr>
          <w:rFonts w:cs="Arial"/>
        </w:rPr>
        <w:t xml:space="preserve"> del codice penale nonché da qualsiasi altra norma</w:t>
      </w:r>
      <w:r w:rsidRPr="00175B6A">
        <w:rPr>
          <w:rFonts w:cs="Arial"/>
        </w:rPr>
        <w:t xml:space="preserve">. La suddetta società nel contesto dell’Atto verrà chiamata per brevità  anche “Appaltatore”. </w:t>
      </w:r>
    </w:p>
    <w:p w:rsidR="00980CEB" w:rsidRPr="00175B6A" w:rsidRDefault="00980CEB" w:rsidP="00980CEB">
      <w:pPr>
        <w:jc w:val="both"/>
        <w:rPr>
          <w:rFonts w:cs="Arial"/>
          <w:b/>
          <w:i/>
        </w:rPr>
      </w:pPr>
      <w:r w:rsidRPr="00175B6A">
        <w:rPr>
          <w:rFonts w:cs="Arial"/>
          <w:b/>
          <w:i/>
        </w:rPr>
        <w:t xml:space="preserve">(in caso di raggruppamento temporaneo)  </w:t>
      </w:r>
    </w:p>
    <w:p w:rsidR="00980CEB" w:rsidRDefault="00980CEB" w:rsidP="00980CEB">
      <w:pPr>
        <w:jc w:val="both"/>
        <w:rPr>
          <w:rFonts w:cs="Arial"/>
        </w:rPr>
      </w:pPr>
      <w:r w:rsidRPr="00C5537C">
        <w:rPr>
          <w:rFonts w:cs="Arial"/>
          <w:b/>
        </w:rPr>
        <w:t>2.</w:t>
      </w:r>
      <w:r>
        <w:rPr>
          <w:rFonts w:cs="Arial"/>
        </w:rPr>
        <w:t xml:space="preserve"> </w:t>
      </w:r>
      <w:proofErr w:type="spellStart"/>
      <w:r w:rsidRPr="00FF58DE">
        <w:rPr>
          <w:rFonts w:cs="Arial"/>
          <w:b/>
        </w:rPr>
        <w:t>……………………………</w:t>
      </w:r>
      <w:proofErr w:type="spellEnd"/>
      <w:r w:rsidRPr="00FF58DE">
        <w:rPr>
          <w:rFonts w:cs="Arial"/>
          <w:b/>
        </w:rPr>
        <w:t>.</w:t>
      </w:r>
      <w:r>
        <w:rPr>
          <w:rFonts w:cs="Arial"/>
        </w:rPr>
        <w:t xml:space="preserve">, C.F. </w:t>
      </w:r>
      <w:proofErr w:type="spellStart"/>
      <w:r w:rsidRPr="00175B6A">
        <w:rPr>
          <w:rFonts w:cs="Arial"/>
        </w:rPr>
        <w:t>………………</w:t>
      </w:r>
      <w:proofErr w:type="spellEnd"/>
      <w:r>
        <w:rPr>
          <w:rFonts w:cs="Arial"/>
        </w:rPr>
        <w:t>,</w:t>
      </w:r>
      <w:r w:rsidRPr="00175B6A">
        <w:rPr>
          <w:rFonts w:cs="Arial"/>
        </w:rPr>
        <w:t xml:space="preserve"> con sede legale in ………………….</w:t>
      </w:r>
      <w:r>
        <w:rPr>
          <w:rFonts w:cs="Arial"/>
        </w:rPr>
        <w:t>,</w:t>
      </w:r>
      <w:r w:rsidRPr="00175B6A">
        <w:rPr>
          <w:rFonts w:cs="Arial"/>
        </w:rPr>
        <w:t xml:space="preserve"> Via </w:t>
      </w:r>
      <w:proofErr w:type="spellStart"/>
      <w:r w:rsidRPr="00175B6A">
        <w:rPr>
          <w:rFonts w:cs="Arial"/>
        </w:rPr>
        <w:t>……………………</w:t>
      </w:r>
      <w:proofErr w:type="spellEnd"/>
      <w:r>
        <w:rPr>
          <w:rFonts w:cs="Arial"/>
        </w:rPr>
        <w:t xml:space="preserve"> </w:t>
      </w:r>
      <w:r w:rsidRPr="00175B6A">
        <w:rPr>
          <w:rFonts w:cs="Arial"/>
        </w:rPr>
        <w:t>n</w:t>
      </w:r>
      <w:r>
        <w:rPr>
          <w:rFonts w:cs="Arial"/>
        </w:rPr>
        <w:t xml:space="preserve">. </w:t>
      </w:r>
      <w:proofErr w:type="spellStart"/>
      <w:r w:rsidRPr="00175B6A">
        <w:rPr>
          <w:rFonts w:cs="Arial"/>
        </w:rPr>
        <w:t>……………………</w:t>
      </w:r>
      <w:proofErr w:type="spellEnd"/>
      <w:r w:rsidRPr="00175B6A">
        <w:rPr>
          <w:rFonts w:cs="Arial"/>
        </w:rPr>
        <w:t xml:space="preserve">, iscrizione alla Camera di Commercio di ……………………………………. in persona del </w:t>
      </w:r>
      <w:proofErr w:type="spellStart"/>
      <w:r>
        <w:rPr>
          <w:rFonts w:cs="Arial"/>
        </w:rPr>
        <w:t>S</w:t>
      </w:r>
      <w:r w:rsidRPr="00175B6A">
        <w:rPr>
          <w:rFonts w:cs="Arial"/>
        </w:rPr>
        <w:t>ig</w:t>
      </w:r>
      <w:proofErr w:type="spellEnd"/>
      <w:r w:rsidRPr="00175B6A">
        <w:rPr>
          <w:rFonts w:cs="Arial"/>
        </w:rPr>
        <w:t xml:space="preserve"> </w:t>
      </w:r>
      <w:proofErr w:type="spellStart"/>
      <w:r w:rsidRPr="00175B6A">
        <w:rPr>
          <w:rFonts w:cs="Arial"/>
        </w:rPr>
        <w:t>………………</w:t>
      </w:r>
      <w:proofErr w:type="spellEnd"/>
      <w:r>
        <w:rPr>
          <w:rFonts w:cs="Arial"/>
        </w:rPr>
        <w:t>,</w:t>
      </w:r>
      <w:r w:rsidRPr="00175B6A">
        <w:rPr>
          <w:rFonts w:cs="Arial"/>
        </w:rPr>
        <w:t xml:space="preserve"> nato a </w:t>
      </w:r>
      <w:proofErr w:type="spellStart"/>
      <w:r w:rsidRPr="00175B6A">
        <w:rPr>
          <w:rFonts w:cs="Arial"/>
        </w:rPr>
        <w:t>………………</w:t>
      </w:r>
      <w:proofErr w:type="spellEnd"/>
      <w:r w:rsidRPr="00175B6A">
        <w:rPr>
          <w:rFonts w:cs="Arial"/>
        </w:rPr>
        <w:t xml:space="preserve"> il …………………..</w:t>
      </w:r>
      <w:r>
        <w:rPr>
          <w:rFonts w:cs="Arial"/>
        </w:rPr>
        <w:t>,</w:t>
      </w:r>
      <w:r w:rsidRPr="00175B6A">
        <w:rPr>
          <w:rFonts w:cs="Arial"/>
        </w:rPr>
        <w:t xml:space="preserve"> in qualità di …………………</w:t>
      </w:r>
      <w:r>
        <w:rPr>
          <w:rFonts w:cs="Arial"/>
        </w:rPr>
        <w:t xml:space="preserve"> e legale rappresentante</w:t>
      </w:r>
      <w:r w:rsidRPr="00175B6A">
        <w:rPr>
          <w:rFonts w:cs="Arial"/>
        </w:rPr>
        <w:t>, firma digitale intestata a ………………….</w:t>
      </w:r>
      <w:r>
        <w:rPr>
          <w:rFonts w:cs="Arial"/>
        </w:rPr>
        <w:t xml:space="preserve"> </w:t>
      </w:r>
      <w:r w:rsidRPr="00175B6A">
        <w:rPr>
          <w:rFonts w:cs="Arial"/>
        </w:rPr>
        <w:t>rilasciata da ………………….</w:t>
      </w:r>
      <w:r>
        <w:rPr>
          <w:rFonts w:cs="Arial"/>
        </w:rPr>
        <w:t xml:space="preserve"> n. </w:t>
      </w:r>
      <w:r w:rsidRPr="00175B6A">
        <w:rPr>
          <w:rFonts w:cs="Arial"/>
        </w:rPr>
        <w:t>…………………</w:t>
      </w:r>
      <w:r>
        <w:rPr>
          <w:rFonts w:cs="Arial"/>
        </w:rPr>
        <w:t xml:space="preserve">, </w:t>
      </w:r>
      <w:r w:rsidRPr="00175B6A">
        <w:rPr>
          <w:rFonts w:cs="Arial"/>
        </w:rPr>
        <w:t xml:space="preserve">valida sino </w:t>
      </w:r>
      <w:proofErr w:type="spellStart"/>
      <w:r w:rsidRPr="00175B6A">
        <w:rPr>
          <w:rFonts w:cs="Arial"/>
        </w:rPr>
        <w:t>al……………………e</w:t>
      </w:r>
      <w:proofErr w:type="spellEnd"/>
      <w:r w:rsidRPr="00175B6A">
        <w:rPr>
          <w:rFonts w:cs="Arial"/>
        </w:rPr>
        <w:t xml:space="preserve"> non revocata,</w:t>
      </w:r>
      <w:r w:rsidRPr="00373504">
        <w:rPr>
          <w:rFonts w:cs="Arial"/>
        </w:rPr>
        <w:t xml:space="preserve"> </w:t>
      </w:r>
      <w:r>
        <w:rPr>
          <w:rFonts w:cs="Arial"/>
        </w:rPr>
        <w:t xml:space="preserve">il quale dichiara di essere nella piena capacità giuridica e di agire e di non trovarsi nella condizione di incapacità di contrattare con la Pubblica Amministrazione prevista dagli artt. 32 </w:t>
      </w:r>
      <w:proofErr w:type="spellStart"/>
      <w:r>
        <w:rPr>
          <w:rFonts w:cs="Arial"/>
        </w:rPr>
        <w:t>ter</w:t>
      </w:r>
      <w:proofErr w:type="spellEnd"/>
      <w:r>
        <w:rPr>
          <w:rFonts w:cs="Arial"/>
        </w:rPr>
        <w:t xml:space="preserve"> e 32 </w:t>
      </w:r>
      <w:proofErr w:type="spellStart"/>
      <w:r>
        <w:rPr>
          <w:rFonts w:cs="Arial"/>
        </w:rPr>
        <w:t>quater</w:t>
      </w:r>
      <w:proofErr w:type="spellEnd"/>
      <w:r>
        <w:rPr>
          <w:rFonts w:cs="Arial"/>
        </w:rPr>
        <w:t xml:space="preserve"> del codice penale nonché da qualsiasi altra norma</w:t>
      </w:r>
      <w:r w:rsidRPr="00175B6A">
        <w:rPr>
          <w:rFonts w:cs="Arial"/>
        </w:rPr>
        <w:t xml:space="preserve">  come tale munito dei necessari poteri, nella sua qualità d</w:t>
      </w:r>
      <w:r>
        <w:rPr>
          <w:rFonts w:cs="Arial"/>
        </w:rPr>
        <w:t>i impresa mandataria capo-</w:t>
      </w:r>
      <w:r w:rsidRPr="00175B6A">
        <w:rPr>
          <w:rFonts w:cs="Arial"/>
        </w:rPr>
        <w:t xml:space="preserve">gruppo del Raggruppamento Temporaneo costituito oltre che dalla stessa, dalla mandante </w:t>
      </w:r>
      <w:r w:rsidRPr="00FF58DE">
        <w:rPr>
          <w:rFonts w:cs="Arial"/>
          <w:b/>
        </w:rPr>
        <w:t>……………………………………</w:t>
      </w:r>
      <w:r>
        <w:rPr>
          <w:rFonts w:cs="Arial"/>
        </w:rPr>
        <w:t>, C.F.</w:t>
      </w:r>
      <w:r w:rsidRPr="00175B6A">
        <w:rPr>
          <w:rFonts w:cs="Arial"/>
        </w:rPr>
        <w:t xml:space="preserve"> </w:t>
      </w:r>
      <w:proofErr w:type="spellStart"/>
      <w:r w:rsidRPr="00175B6A">
        <w:rPr>
          <w:rFonts w:cs="Arial"/>
        </w:rPr>
        <w:t>………………</w:t>
      </w:r>
      <w:proofErr w:type="spellEnd"/>
      <w:r>
        <w:rPr>
          <w:rFonts w:cs="Arial"/>
        </w:rPr>
        <w:t>,</w:t>
      </w:r>
      <w:r w:rsidRPr="00175B6A">
        <w:rPr>
          <w:rFonts w:cs="Arial"/>
        </w:rPr>
        <w:t xml:space="preserve"> con sede legale in ………………….</w:t>
      </w:r>
      <w:r>
        <w:rPr>
          <w:rFonts w:cs="Arial"/>
        </w:rPr>
        <w:t>,</w:t>
      </w:r>
      <w:r w:rsidRPr="00175B6A">
        <w:rPr>
          <w:rFonts w:cs="Arial"/>
        </w:rPr>
        <w:t xml:space="preserve"> Via </w:t>
      </w:r>
      <w:proofErr w:type="spellStart"/>
      <w:r w:rsidRPr="00175B6A">
        <w:rPr>
          <w:rFonts w:cs="Arial"/>
        </w:rPr>
        <w:t>……………………</w:t>
      </w:r>
      <w:proofErr w:type="spellEnd"/>
      <w:r>
        <w:rPr>
          <w:rFonts w:cs="Arial"/>
        </w:rPr>
        <w:t xml:space="preserve"> </w:t>
      </w:r>
      <w:r w:rsidRPr="00175B6A">
        <w:rPr>
          <w:rFonts w:cs="Arial"/>
        </w:rPr>
        <w:t>n</w:t>
      </w:r>
      <w:r>
        <w:rPr>
          <w:rFonts w:cs="Arial"/>
        </w:rPr>
        <w:t xml:space="preserve">. </w:t>
      </w:r>
      <w:proofErr w:type="spellStart"/>
      <w:r w:rsidRPr="00175B6A">
        <w:rPr>
          <w:rFonts w:cs="Arial"/>
        </w:rPr>
        <w:t>……………………</w:t>
      </w:r>
      <w:proofErr w:type="spellEnd"/>
      <w:r w:rsidRPr="00175B6A">
        <w:rPr>
          <w:rFonts w:cs="Arial"/>
        </w:rPr>
        <w:t xml:space="preserve">, iscrizione alla Camera di Commercio di ……………………………………. in persona del </w:t>
      </w:r>
      <w:r>
        <w:rPr>
          <w:rFonts w:cs="Arial"/>
        </w:rPr>
        <w:t>S</w:t>
      </w:r>
      <w:r w:rsidRPr="00175B6A">
        <w:rPr>
          <w:rFonts w:cs="Arial"/>
        </w:rPr>
        <w:t>ig</w:t>
      </w:r>
      <w:r>
        <w:rPr>
          <w:rFonts w:cs="Arial"/>
        </w:rPr>
        <w:t>.</w:t>
      </w:r>
      <w:r w:rsidRPr="00175B6A">
        <w:rPr>
          <w:rFonts w:cs="Arial"/>
        </w:rPr>
        <w:t xml:space="preserve"> </w:t>
      </w:r>
      <w:proofErr w:type="spellStart"/>
      <w:r w:rsidRPr="00175B6A">
        <w:rPr>
          <w:rFonts w:cs="Arial"/>
        </w:rPr>
        <w:t>………………</w:t>
      </w:r>
      <w:proofErr w:type="spellEnd"/>
      <w:r>
        <w:rPr>
          <w:rFonts w:cs="Arial"/>
        </w:rPr>
        <w:t>,</w:t>
      </w:r>
      <w:r w:rsidRPr="00175B6A">
        <w:rPr>
          <w:rFonts w:cs="Arial"/>
        </w:rPr>
        <w:t xml:space="preserve">  </w:t>
      </w:r>
      <w:r w:rsidRPr="00175B6A">
        <w:rPr>
          <w:rFonts w:cs="Arial"/>
        </w:rPr>
        <w:lastRenderedPageBreak/>
        <w:t xml:space="preserve">nato a </w:t>
      </w:r>
      <w:proofErr w:type="spellStart"/>
      <w:r w:rsidRPr="00175B6A">
        <w:rPr>
          <w:rFonts w:cs="Arial"/>
        </w:rPr>
        <w:t>………………</w:t>
      </w:r>
      <w:proofErr w:type="spellEnd"/>
      <w:r w:rsidRPr="00175B6A">
        <w:rPr>
          <w:rFonts w:cs="Arial"/>
        </w:rPr>
        <w:t xml:space="preserve"> il …………………..</w:t>
      </w:r>
      <w:r>
        <w:rPr>
          <w:rFonts w:cs="Arial"/>
        </w:rPr>
        <w:t>,</w:t>
      </w:r>
      <w:r w:rsidRPr="00175B6A">
        <w:rPr>
          <w:rFonts w:cs="Arial"/>
        </w:rPr>
        <w:t xml:space="preserve"> in qualità di …………………</w:t>
      </w:r>
      <w:r>
        <w:rPr>
          <w:rFonts w:cs="Arial"/>
        </w:rPr>
        <w:t xml:space="preserve"> e legale rappresentante</w:t>
      </w:r>
      <w:r w:rsidRPr="00175B6A">
        <w:rPr>
          <w:rFonts w:cs="Arial"/>
        </w:rPr>
        <w:t>, firma digitale intestata a ………………….</w:t>
      </w:r>
      <w:r>
        <w:rPr>
          <w:rFonts w:cs="Arial"/>
        </w:rPr>
        <w:t xml:space="preserve"> </w:t>
      </w:r>
      <w:r w:rsidRPr="00175B6A">
        <w:rPr>
          <w:rFonts w:cs="Arial"/>
        </w:rPr>
        <w:t xml:space="preserve">rilasciata da </w:t>
      </w:r>
      <w:proofErr w:type="spellStart"/>
      <w:r w:rsidRPr="00175B6A">
        <w:rPr>
          <w:rFonts w:cs="Arial"/>
        </w:rPr>
        <w:t>………………….n…………………</w:t>
      </w:r>
      <w:proofErr w:type="spellEnd"/>
      <w:r>
        <w:rPr>
          <w:rFonts w:cs="Arial"/>
        </w:rPr>
        <w:t xml:space="preserve">, </w:t>
      </w:r>
      <w:r w:rsidRPr="00175B6A">
        <w:rPr>
          <w:rFonts w:cs="Arial"/>
        </w:rPr>
        <w:t>valida sino al</w:t>
      </w:r>
      <w:r>
        <w:rPr>
          <w:rFonts w:cs="Arial"/>
        </w:rPr>
        <w:t xml:space="preserve"> </w:t>
      </w:r>
      <w:proofErr w:type="spellStart"/>
      <w:r w:rsidRPr="00175B6A">
        <w:rPr>
          <w:rFonts w:cs="Arial"/>
        </w:rPr>
        <w:t>……………………</w:t>
      </w:r>
      <w:proofErr w:type="spellEnd"/>
      <w:r>
        <w:rPr>
          <w:rFonts w:cs="Arial"/>
        </w:rPr>
        <w:t xml:space="preserve"> </w:t>
      </w:r>
      <w:r w:rsidRPr="00175B6A">
        <w:rPr>
          <w:rFonts w:cs="Arial"/>
        </w:rPr>
        <w:t xml:space="preserve">e non revocata, </w:t>
      </w:r>
      <w:r>
        <w:rPr>
          <w:rFonts w:cs="Arial"/>
        </w:rPr>
        <w:t xml:space="preserve">il quale dichiara di essere nella piena capacità giuridica e di agire e di non trovarsi nella condizione di incapacità di contrattare con la Pubblica Amministrazione prevista dagli artt. 32 </w:t>
      </w:r>
      <w:proofErr w:type="spellStart"/>
      <w:r>
        <w:rPr>
          <w:rFonts w:cs="Arial"/>
        </w:rPr>
        <w:t>ter</w:t>
      </w:r>
      <w:proofErr w:type="spellEnd"/>
      <w:r>
        <w:rPr>
          <w:rFonts w:cs="Arial"/>
        </w:rPr>
        <w:t xml:space="preserve"> e 32 </w:t>
      </w:r>
      <w:proofErr w:type="spellStart"/>
      <w:r>
        <w:rPr>
          <w:rFonts w:cs="Arial"/>
        </w:rPr>
        <w:t>quater</w:t>
      </w:r>
      <w:proofErr w:type="spellEnd"/>
      <w:r>
        <w:rPr>
          <w:rFonts w:cs="Arial"/>
        </w:rPr>
        <w:t xml:space="preserve"> del codice penale nonché da qualsiasi altra norma </w:t>
      </w:r>
    </w:p>
    <w:p w:rsidR="00AD3FCA" w:rsidRPr="00175B6A" w:rsidRDefault="00980CEB" w:rsidP="00980CEB">
      <w:pPr>
        <w:jc w:val="both"/>
        <w:rPr>
          <w:rFonts w:cs="Arial"/>
        </w:rPr>
      </w:pPr>
      <w:r w:rsidRPr="00175B6A">
        <w:rPr>
          <w:rFonts w:cs="Arial"/>
        </w:rPr>
        <w:t>e dalla</w:t>
      </w:r>
      <w:r>
        <w:rPr>
          <w:rFonts w:cs="Arial"/>
        </w:rPr>
        <w:t xml:space="preserve"> </w:t>
      </w:r>
      <w:r w:rsidRPr="00175B6A">
        <w:rPr>
          <w:rFonts w:cs="Arial"/>
        </w:rPr>
        <w:t xml:space="preserve">mandante </w:t>
      </w:r>
      <w:proofErr w:type="spellStart"/>
      <w:r w:rsidRPr="00FF58DE">
        <w:rPr>
          <w:rFonts w:cs="Arial"/>
          <w:b/>
        </w:rPr>
        <w:t>…………………………………</w:t>
      </w:r>
      <w:proofErr w:type="spellEnd"/>
      <w:r w:rsidRPr="00FF58DE">
        <w:rPr>
          <w:rFonts w:cs="Arial"/>
          <w:b/>
        </w:rPr>
        <w:t>.</w:t>
      </w:r>
      <w:r>
        <w:rPr>
          <w:rFonts w:cs="Arial"/>
        </w:rPr>
        <w:t>, C.F.</w:t>
      </w:r>
      <w:r w:rsidRPr="00175B6A">
        <w:rPr>
          <w:rFonts w:cs="Arial"/>
        </w:rPr>
        <w:t xml:space="preserve"> </w:t>
      </w:r>
      <w:proofErr w:type="spellStart"/>
      <w:r w:rsidRPr="00175B6A">
        <w:rPr>
          <w:rFonts w:cs="Arial"/>
        </w:rPr>
        <w:t>………………</w:t>
      </w:r>
      <w:proofErr w:type="spellEnd"/>
      <w:r>
        <w:rPr>
          <w:rFonts w:cs="Arial"/>
        </w:rPr>
        <w:t>,</w:t>
      </w:r>
      <w:r w:rsidRPr="00175B6A">
        <w:rPr>
          <w:rFonts w:cs="Arial"/>
        </w:rPr>
        <w:t xml:space="preserve"> con sede legale in ………………….</w:t>
      </w:r>
      <w:r>
        <w:rPr>
          <w:rFonts w:cs="Arial"/>
        </w:rPr>
        <w:t>,</w:t>
      </w:r>
      <w:r w:rsidRPr="00175B6A">
        <w:rPr>
          <w:rFonts w:cs="Arial"/>
        </w:rPr>
        <w:t xml:space="preserve"> Via </w:t>
      </w:r>
      <w:proofErr w:type="spellStart"/>
      <w:r w:rsidRPr="00175B6A">
        <w:rPr>
          <w:rFonts w:cs="Arial"/>
        </w:rPr>
        <w:t>……………………</w:t>
      </w:r>
      <w:proofErr w:type="spellEnd"/>
      <w:r>
        <w:rPr>
          <w:rFonts w:cs="Arial"/>
        </w:rPr>
        <w:t xml:space="preserve"> </w:t>
      </w:r>
      <w:r w:rsidRPr="00175B6A">
        <w:rPr>
          <w:rFonts w:cs="Arial"/>
        </w:rPr>
        <w:t>n</w:t>
      </w:r>
      <w:r>
        <w:rPr>
          <w:rFonts w:cs="Arial"/>
        </w:rPr>
        <w:t xml:space="preserve">. </w:t>
      </w:r>
      <w:proofErr w:type="spellStart"/>
      <w:r w:rsidRPr="00175B6A">
        <w:rPr>
          <w:rFonts w:cs="Arial"/>
        </w:rPr>
        <w:t>……………………</w:t>
      </w:r>
      <w:proofErr w:type="spellEnd"/>
      <w:r w:rsidRPr="00175B6A">
        <w:rPr>
          <w:rFonts w:cs="Arial"/>
        </w:rPr>
        <w:t xml:space="preserve">, iscrizione alla Camera di Commercio di ……………………………………. in persona del </w:t>
      </w:r>
      <w:r>
        <w:rPr>
          <w:rFonts w:cs="Arial"/>
        </w:rPr>
        <w:t>S</w:t>
      </w:r>
      <w:r w:rsidRPr="00175B6A">
        <w:rPr>
          <w:rFonts w:cs="Arial"/>
        </w:rPr>
        <w:t>ig</w:t>
      </w:r>
      <w:r>
        <w:rPr>
          <w:rFonts w:cs="Arial"/>
        </w:rPr>
        <w:t>.</w:t>
      </w:r>
      <w:r w:rsidRPr="00175B6A">
        <w:rPr>
          <w:rFonts w:cs="Arial"/>
        </w:rPr>
        <w:t xml:space="preserve"> </w:t>
      </w:r>
      <w:proofErr w:type="spellStart"/>
      <w:r w:rsidRPr="00175B6A">
        <w:rPr>
          <w:rFonts w:cs="Arial"/>
        </w:rPr>
        <w:t>………………</w:t>
      </w:r>
      <w:proofErr w:type="spellEnd"/>
      <w:r w:rsidRPr="00175B6A">
        <w:rPr>
          <w:rFonts w:cs="Arial"/>
        </w:rPr>
        <w:t xml:space="preserve">  nato a </w:t>
      </w:r>
      <w:proofErr w:type="spellStart"/>
      <w:r w:rsidRPr="00175B6A">
        <w:rPr>
          <w:rFonts w:cs="Arial"/>
        </w:rPr>
        <w:t>………………</w:t>
      </w:r>
      <w:proofErr w:type="spellEnd"/>
      <w:r w:rsidRPr="00175B6A">
        <w:rPr>
          <w:rFonts w:cs="Arial"/>
        </w:rPr>
        <w:t xml:space="preserve"> il …………………..</w:t>
      </w:r>
      <w:r>
        <w:rPr>
          <w:rFonts w:cs="Arial"/>
        </w:rPr>
        <w:t>,</w:t>
      </w:r>
      <w:r w:rsidRPr="00175B6A">
        <w:rPr>
          <w:rFonts w:cs="Arial"/>
        </w:rPr>
        <w:t xml:space="preserve"> in qualità di …………………</w:t>
      </w:r>
      <w:r>
        <w:rPr>
          <w:rFonts w:cs="Arial"/>
        </w:rPr>
        <w:t xml:space="preserve"> e legale rappresentante</w:t>
      </w:r>
      <w:r w:rsidRPr="00175B6A">
        <w:rPr>
          <w:rFonts w:cs="Arial"/>
        </w:rPr>
        <w:t>, firma digitale intestata a ………………….</w:t>
      </w:r>
      <w:r>
        <w:rPr>
          <w:rFonts w:cs="Arial"/>
        </w:rPr>
        <w:t xml:space="preserve">, </w:t>
      </w:r>
      <w:r w:rsidRPr="00175B6A">
        <w:rPr>
          <w:rFonts w:cs="Arial"/>
        </w:rPr>
        <w:t>rilasciata da ………………….</w:t>
      </w:r>
      <w:r>
        <w:rPr>
          <w:rFonts w:cs="Arial"/>
        </w:rPr>
        <w:t xml:space="preserve"> n. </w:t>
      </w:r>
      <w:r w:rsidRPr="00175B6A">
        <w:rPr>
          <w:rFonts w:cs="Arial"/>
        </w:rPr>
        <w:t>…………………</w:t>
      </w:r>
      <w:r>
        <w:rPr>
          <w:rFonts w:cs="Arial"/>
        </w:rPr>
        <w:t xml:space="preserve">, </w:t>
      </w:r>
      <w:r w:rsidRPr="00175B6A">
        <w:rPr>
          <w:rFonts w:cs="Arial"/>
        </w:rPr>
        <w:t>valida sino al</w:t>
      </w:r>
      <w:r>
        <w:rPr>
          <w:rFonts w:cs="Arial"/>
        </w:rPr>
        <w:t xml:space="preserve"> </w:t>
      </w:r>
      <w:proofErr w:type="spellStart"/>
      <w:r w:rsidRPr="00175B6A">
        <w:rPr>
          <w:rFonts w:cs="Arial"/>
        </w:rPr>
        <w:t>……………………</w:t>
      </w:r>
      <w:proofErr w:type="spellEnd"/>
      <w:r>
        <w:rPr>
          <w:rFonts w:cs="Arial"/>
        </w:rPr>
        <w:t xml:space="preserve"> </w:t>
      </w:r>
      <w:r w:rsidRPr="00175B6A">
        <w:rPr>
          <w:rFonts w:cs="Arial"/>
        </w:rPr>
        <w:t>e non revocata,</w:t>
      </w:r>
      <w:r w:rsidRPr="00373504">
        <w:rPr>
          <w:rFonts w:cs="Arial"/>
        </w:rPr>
        <w:t xml:space="preserve"> </w:t>
      </w:r>
      <w:r>
        <w:rPr>
          <w:rFonts w:cs="Arial"/>
        </w:rPr>
        <w:t xml:space="preserve">il quale dichiara di essere nella piena capacità giuridica e di agire e di non trovarsi nella condizione di incapacità di contrattare con la Pubblica Amministrazione prevista dagli artt. 32 </w:t>
      </w:r>
      <w:proofErr w:type="spellStart"/>
      <w:r>
        <w:rPr>
          <w:rFonts w:cs="Arial"/>
        </w:rPr>
        <w:t>ter</w:t>
      </w:r>
      <w:proofErr w:type="spellEnd"/>
      <w:r>
        <w:rPr>
          <w:rFonts w:cs="Arial"/>
        </w:rPr>
        <w:t xml:space="preserve"> e 32 </w:t>
      </w:r>
      <w:proofErr w:type="spellStart"/>
      <w:r>
        <w:rPr>
          <w:rFonts w:cs="Arial"/>
        </w:rPr>
        <w:t>quater</w:t>
      </w:r>
      <w:proofErr w:type="spellEnd"/>
      <w:r>
        <w:rPr>
          <w:rFonts w:cs="Arial"/>
        </w:rPr>
        <w:t xml:space="preserve"> del codice penale nonché da qualsiasi altra norma, </w:t>
      </w:r>
      <w:r w:rsidRPr="00175B6A">
        <w:rPr>
          <w:rFonts w:cs="Arial"/>
        </w:rPr>
        <w:t xml:space="preserve"> giusta mandato collettivo speciale con rappresentanza stipulato mediante atto pubblico/scrittura privata autenticata dal Notaio in </w:t>
      </w:r>
      <w:proofErr w:type="spellStart"/>
      <w:r>
        <w:rPr>
          <w:rFonts w:cs="Arial"/>
        </w:rPr>
        <w:t>……………………………</w:t>
      </w:r>
      <w:proofErr w:type="spellEnd"/>
      <w:r>
        <w:rPr>
          <w:rFonts w:cs="Arial"/>
        </w:rPr>
        <w:t>. D</w:t>
      </w:r>
      <w:r w:rsidRPr="00175B6A">
        <w:rPr>
          <w:rFonts w:cs="Arial"/>
        </w:rPr>
        <w:t xml:space="preserve">ott. </w:t>
      </w:r>
      <w:proofErr w:type="spellStart"/>
      <w:r>
        <w:rPr>
          <w:rFonts w:cs="Arial"/>
        </w:rPr>
        <w:t>…………………………………</w:t>
      </w:r>
      <w:proofErr w:type="spellEnd"/>
      <w:r>
        <w:rPr>
          <w:rFonts w:cs="Arial"/>
        </w:rPr>
        <w:t xml:space="preserve"> </w:t>
      </w:r>
      <w:r w:rsidRPr="00175B6A">
        <w:rPr>
          <w:rFonts w:cs="Arial"/>
        </w:rPr>
        <w:t>repertorio</w:t>
      </w:r>
      <w:r>
        <w:rPr>
          <w:rFonts w:cs="Arial"/>
        </w:rPr>
        <w:t xml:space="preserve"> n. </w:t>
      </w:r>
      <w:proofErr w:type="spellStart"/>
      <w:r>
        <w:rPr>
          <w:rFonts w:cs="Arial"/>
        </w:rPr>
        <w:t>……………………………</w:t>
      </w:r>
      <w:proofErr w:type="spellEnd"/>
      <w:r>
        <w:rPr>
          <w:rFonts w:cs="Arial"/>
        </w:rPr>
        <w:t xml:space="preserve"> del ………………….. </w:t>
      </w:r>
      <w:r w:rsidRPr="00175B6A">
        <w:rPr>
          <w:rFonts w:cs="Arial"/>
        </w:rPr>
        <w:t xml:space="preserve">registrato/a all’Ufficio di </w:t>
      </w:r>
      <w:proofErr w:type="spellStart"/>
      <w:r>
        <w:rPr>
          <w:rFonts w:cs="Arial"/>
        </w:rPr>
        <w:t>…………………………</w:t>
      </w:r>
      <w:proofErr w:type="spellEnd"/>
      <w:r>
        <w:rPr>
          <w:rFonts w:cs="Arial"/>
        </w:rPr>
        <w:t xml:space="preserve">. </w:t>
      </w:r>
      <w:r w:rsidRPr="00175B6A">
        <w:rPr>
          <w:rFonts w:cs="Arial"/>
        </w:rPr>
        <w:t xml:space="preserve">in data </w:t>
      </w:r>
      <w:proofErr w:type="spellStart"/>
      <w:r>
        <w:rPr>
          <w:rFonts w:cs="Arial"/>
        </w:rPr>
        <w:t>…………………………</w:t>
      </w:r>
      <w:proofErr w:type="spellEnd"/>
      <w:r>
        <w:rPr>
          <w:rFonts w:cs="Arial"/>
        </w:rPr>
        <w:t xml:space="preserve">.. </w:t>
      </w:r>
      <w:r w:rsidRPr="00175B6A">
        <w:rPr>
          <w:rFonts w:cs="Arial"/>
        </w:rPr>
        <w:t>al n</w:t>
      </w:r>
      <w:r>
        <w:rPr>
          <w:rFonts w:cs="Arial"/>
        </w:rPr>
        <w:t xml:space="preserve">. ……………………….. </w:t>
      </w:r>
      <w:r w:rsidRPr="00175B6A">
        <w:rPr>
          <w:rFonts w:cs="Arial"/>
        </w:rPr>
        <w:t xml:space="preserve">serie </w:t>
      </w:r>
      <w:r>
        <w:rPr>
          <w:rFonts w:cs="Arial"/>
        </w:rPr>
        <w:t xml:space="preserve">………………….. </w:t>
      </w:r>
      <w:r w:rsidRPr="00175B6A">
        <w:rPr>
          <w:rFonts w:cs="Arial"/>
        </w:rPr>
        <w:t xml:space="preserve">che in originale/copia certificata conforme all’originale in data </w:t>
      </w:r>
      <w:proofErr w:type="spellStart"/>
      <w:r>
        <w:rPr>
          <w:rFonts w:cs="Arial"/>
        </w:rPr>
        <w:t>…………………………………</w:t>
      </w:r>
      <w:proofErr w:type="spellEnd"/>
      <w:r>
        <w:rPr>
          <w:rFonts w:cs="Arial"/>
        </w:rPr>
        <w:t xml:space="preserve"> </w:t>
      </w:r>
      <w:r w:rsidRPr="00175B6A">
        <w:rPr>
          <w:rFonts w:cs="Arial"/>
        </w:rPr>
        <w:t xml:space="preserve">dallo stesso notaio, è allegata al presente atto sotto la lettera </w:t>
      </w:r>
      <w:proofErr w:type="spellStart"/>
      <w:r>
        <w:rPr>
          <w:rFonts w:cs="Arial"/>
        </w:rPr>
        <w:t>…………………………</w:t>
      </w:r>
      <w:proofErr w:type="spellEnd"/>
      <w:r>
        <w:rPr>
          <w:rFonts w:cs="Arial"/>
        </w:rPr>
        <w:t xml:space="preserve">. </w:t>
      </w:r>
      <w:r w:rsidRPr="00175B6A">
        <w:rPr>
          <w:rFonts w:cs="Arial"/>
        </w:rPr>
        <w:t>per formarne parte integrante e sostanziale, che nel prosieguo dell’Atto verrà chiamato congiuntamente per brevità anche  “Appaltatore”</w:t>
      </w:r>
      <w:r w:rsidR="00AD3FCA" w:rsidRPr="00175B6A">
        <w:rPr>
          <w:rFonts w:cs="Arial"/>
        </w:rPr>
        <w:t xml:space="preserve"> </w:t>
      </w:r>
    </w:p>
    <w:p w:rsidR="00AD3FCA" w:rsidRPr="00175B6A" w:rsidRDefault="00AD3FCA" w:rsidP="00FF58DE">
      <w:pPr>
        <w:jc w:val="both"/>
        <w:rPr>
          <w:rFonts w:cs="Arial"/>
        </w:rPr>
      </w:pPr>
      <w:r w:rsidRPr="00175B6A">
        <w:rPr>
          <w:rFonts w:cs="Arial"/>
        </w:rPr>
        <w:t xml:space="preserve">Detti comparenti, capaci di assumere validamente per conto di chi rappresentano le </w:t>
      </w:r>
      <w:r w:rsidRPr="00175B6A">
        <w:rPr>
          <w:rFonts w:cs="Arial"/>
        </w:rPr>
        <w:lastRenderedPageBreak/>
        <w:t xml:space="preserve">obbligazioni derivanti dal presente atto e della cui identità personale io Segretario rogante mi sono accertato rispettivamente mediante conoscenza diretta e carta di </w:t>
      </w:r>
      <w:r w:rsidRPr="00C3188B">
        <w:rPr>
          <w:rFonts w:cs="Arial"/>
        </w:rPr>
        <w:t xml:space="preserve">identità n. </w:t>
      </w:r>
      <w:r w:rsidR="00225D3E">
        <w:rPr>
          <w:rFonts w:cs="Arial"/>
        </w:rPr>
        <w:t>________________</w:t>
      </w:r>
      <w:r w:rsidR="00553E6B" w:rsidRPr="00C3188B">
        <w:rPr>
          <w:rFonts w:cs="Arial"/>
        </w:rPr>
        <w:t xml:space="preserve"> </w:t>
      </w:r>
      <w:r w:rsidRPr="00C3188B">
        <w:rPr>
          <w:rFonts w:cs="Arial"/>
        </w:rPr>
        <w:t xml:space="preserve">rilasciata dal Comune di </w:t>
      </w:r>
      <w:r w:rsidR="00225D3E">
        <w:rPr>
          <w:rFonts w:cs="Arial"/>
        </w:rPr>
        <w:t>______________</w:t>
      </w:r>
      <w:r w:rsidR="00553E6B" w:rsidRPr="00C3188B">
        <w:rPr>
          <w:rFonts w:cs="Arial"/>
        </w:rPr>
        <w:t xml:space="preserve"> </w:t>
      </w:r>
      <w:r w:rsidRPr="00C3188B">
        <w:rPr>
          <w:rFonts w:cs="Arial"/>
        </w:rPr>
        <w:t xml:space="preserve">e valida fino al </w:t>
      </w:r>
      <w:r w:rsidR="00225D3E">
        <w:rPr>
          <w:rFonts w:cs="Arial"/>
        </w:rPr>
        <w:t>___________________</w:t>
      </w:r>
      <w:r w:rsidRPr="00C3188B">
        <w:rPr>
          <w:rFonts w:cs="Arial"/>
        </w:rPr>
        <w:t xml:space="preserve"> </w:t>
      </w:r>
      <w:r w:rsidR="004C50AF" w:rsidRPr="00C3188B">
        <w:rPr>
          <w:rFonts w:cs="Arial"/>
        </w:rPr>
        <w:t>, che dichiarano di essere nella piena capacità giuridica e di agire</w:t>
      </w:r>
      <w:r w:rsidR="004C50AF">
        <w:rPr>
          <w:rFonts w:cs="Arial"/>
        </w:rPr>
        <w:t xml:space="preserve"> e di non trovarsi nella condizione di incapacità di contrattar</w:t>
      </w:r>
      <w:r w:rsidRPr="00175B6A">
        <w:rPr>
          <w:rFonts w:cs="Arial"/>
        </w:rPr>
        <w:t>e</w:t>
      </w:r>
      <w:r w:rsidR="004C50AF">
        <w:rPr>
          <w:rFonts w:cs="Arial"/>
        </w:rPr>
        <w:t xml:space="preserve"> con la Pubblica Amministrazione prevista dagli artt. 32 </w:t>
      </w:r>
      <w:proofErr w:type="spellStart"/>
      <w:r w:rsidR="004C50AF">
        <w:rPr>
          <w:rFonts w:cs="Arial"/>
        </w:rPr>
        <w:t>ter</w:t>
      </w:r>
      <w:proofErr w:type="spellEnd"/>
      <w:r w:rsidR="004C50AF">
        <w:rPr>
          <w:rFonts w:cs="Arial"/>
        </w:rPr>
        <w:t xml:space="preserve"> e 32 </w:t>
      </w:r>
      <w:proofErr w:type="spellStart"/>
      <w:r w:rsidR="004C50AF">
        <w:rPr>
          <w:rFonts w:cs="Arial"/>
        </w:rPr>
        <w:t>quater</w:t>
      </w:r>
      <w:proofErr w:type="spellEnd"/>
      <w:r w:rsidR="004C50AF">
        <w:rPr>
          <w:rFonts w:cs="Arial"/>
        </w:rPr>
        <w:t xml:space="preserve"> del codice penale nonché da qualsiasi altra norma e </w:t>
      </w:r>
      <w:r w:rsidRPr="00175B6A">
        <w:rPr>
          <w:rFonts w:cs="Arial"/>
        </w:rPr>
        <w:t xml:space="preserve"> che mi chiedono di ricevere e rogare questo Atto, ai fini del quale</w:t>
      </w:r>
      <w:r w:rsidR="00EE2B0B">
        <w:rPr>
          <w:rFonts w:cs="Arial"/>
        </w:rPr>
        <w:t>,</w:t>
      </w:r>
      <w:r w:rsidRPr="00175B6A">
        <w:rPr>
          <w:rFonts w:cs="Arial"/>
        </w:rPr>
        <w:t xml:space="preserve"> </w:t>
      </w:r>
    </w:p>
    <w:p w:rsidR="00AD3FCA" w:rsidRPr="00EE2B0B" w:rsidRDefault="00AD3FCA" w:rsidP="00FF58DE">
      <w:pPr>
        <w:jc w:val="both"/>
        <w:rPr>
          <w:rFonts w:cs="Arial"/>
          <w:b/>
        </w:rPr>
      </w:pPr>
      <w:r w:rsidRPr="00EE2B0B">
        <w:rPr>
          <w:rFonts w:cs="Arial"/>
          <w:b/>
        </w:rPr>
        <w:t>PREMETTONO CHE</w:t>
      </w:r>
    </w:p>
    <w:p w:rsidR="00AD3FCA" w:rsidRPr="00175B6A" w:rsidRDefault="00AD3FCA" w:rsidP="00553E6B">
      <w:pPr>
        <w:pStyle w:val="Paragrafoelenco"/>
        <w:widowControl w:val="0"/>
        <w:numPr>
          <w:ilvl w:val="0"/>
          <w:numId w:val="37"/>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175B6A">
        <w:rPr>
          <w:rFonts w:ascii="Arial" w:hAnsi="Arial" w:cs="Arial"/>
          <w:sz w:val="20"/>
          <w:szCs w:val="20"/>
        </w:rPr>
        <w:t xml:space="preserve">Il presente contratto viene stipulato nel rispetto di </w:t>
      </w:r>
      <w:r>
        <w:rPr>
          <w:rFonts w:ascii="Arial" w:hAnsi="Arial" w:cs="Arial"/>
          <w:sz w:val="20"/>
          <w:szCs w:val="20"/>
        </w:rPr>
        <w:t>quanto previsto dall’articolo 32 comma 14 del D.L</w:t>
      </w:r>
      <w:r w:rsidRPr="00175B6A">
        <w:rPr>
          <w:rFonts w:ascii="Arial" w:hAnsi="Arial" w:cs="Arial"/>
          <w:sz w:val="20"/>
          <w:szCs w:val="20"/>
        </w:rPr>
        <w:t xml:space="preserve">gs. n. </w:t>
      </w:r>
      <w:r>
        <w:rPr>
          <w:rFonts w:ascii="Arial" w:hAnsi="Arial" w:cs="Arial"/>
          <w:sz w:val="20"/>
          <w:szCs w:val="20"/>
        </w:rPr>
        <w:t>50/2016</w:t>
      </w:r>
      <w:r w:rsidRPr="00175B6A">
        <w:rPr>
          <w:rFonts w:ascii="Arial" w:hAnsi="Arial" w:cs="Arial"/>
          <w:sz w:val="20"/>
          <w:szCs w:val="20"/>
        </w:rPr>
        <w:t xml:space="preserve"> e s.m.i. con firma digitale rilasciata da ente certificatore autorizzato; </w:t>
      </w:r>
    </w:p>
    <w:p w:rsidR="00AD3FCA" w:rsidRDefault="00AD3FCA" w:rsidP="00553E6B">
      <w:pPr>
        <w:pStyle w:val="Paragrafoelenco"/>
        <w:widowControl w:val="0"/>
        <w:numPr>
          <w:ilvl w:val="0"/>
          <w:numId w:val="37"/>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 xml:space="preserve">Il Comune </w:t>
      </w:r>
      <w:r w:rsidR="00553E6B">
        <w:rPr>
          <w:rFonts w:ascii="Arial" w:hAnsi="Arial" w:cs="Arial"/>
          <w:sz w:val="20"/>
          <w:szCs w:val="20"/>
        </w:rPr>
        <w:t xml:space="preserve">di </w:t>
      </w:r>
      <w:r w:rsidR="00932A9B">
        <w:rPr>
          <w:rFonts w:ascii="Arial" w:hAnsi="Arial" w:cs="Arial"/>
          <w:sz w:val="20"/>
          <w:szCs w:val="20"/>
        </w:rPr>
        <w:t xml:space="preserve">Vimodrone </w:t>
      </w:r>
      <w:r>
        <w:rPr>
          <w:rFonts w:ascii="Arial" w:hAnsi="Arial" w:cs="Arial"/>
          <w:sz w:val="20"/>
          <w:szCs w:val="20"/>
        </w:rPr>
        <w:t xml:space="preserve"> ha necessità di procedere all’acquisizione dei lavori di cui in oggetto e per fare ciò ha approvato con determina registro generale n. </w:t>
      </w:r>
      <w:r w:rsidR="00225D3E">
        <w:rPr>
          <w:rFonts w:ascii="Arial" w:hAnsi="Arial" w:cs="Arial"/>
          <w:sz w:val="20"/>
          <w:szCs w:val="20"/>
        </w:rPr>
        <w:t>______________</w:t>
      </w:r>
      <w:r w:rsidR="00CB0A84">
        <w:rPr>
          <w:rFonts w:ascii="Arial" w:hAnsi="Arial" w:cs="Arial"/>
          <w:sz w:val="20"/>
          <w:szCs w:val="20"/>
        </w:rPr>
        <w:t xml:space="preserve"> </w:t>
      </w:r>
      <w:r>
        <w:rPr>
          <w:rFonts w:ascii="Arial" w:hAnsi="Arial" w:cs="Arial"/>
          <w:sz w:val="20"/>
          <w:szCs w:val="20"/>
        </w:rPr>
        <w:t xml:space="preserve">del </w:t>
      </w:r>
      <w:r w:rsidR="00225D3E">
        <w:rPr>
          <w:rFonts w:ascii="Arial" w:hAnsi="Arial" w:cs="Arial"/>
          <w:sz w:val="20"/>
          <w:szCs w:val="20"/>
        </w:rPr>
        <w:t>__________________</w:t>
      </w:r>
      <w:r>
        <w:rPr>
          <w:rFonts w:ascii="Arial" w:hAnsi="Arial" w:cs="Arial"/>
          <w:sz w:val="20"/>
          <w:szCs w:val="20"/>
        </w:rPr>
        <w:t xml:space="preserve"> il progetto </w:t>
      </w:r>
      <w:r w:rsidR="00CB0A84">
        <w:rPr>
          <w:rFonts w:ascii="Arial" w:hAnsi="Arial" w:cs="Arial"/>
          <w:sz w:val="20"/>
          <w:szCs w:val="20"/>
        </w:rPr>
        <w:t>definitivo</w:t>
      </w:r>
      <w:r w:rsidR="00225D3E">
        <w:rPr>
          <w:rFonts w:ascii="Arial" w:hAnsi="Arial" w:cs="Arial"/>
          <w:sz w:val="20"/>
          <w:szCs w:val="20"/>
        </w:rPr>
        <w:t xml:space="preserve"> – esecutivo </w:t>
      </w:r>
      <w:r w:rsidR="00CB0A84">
        <w:rPr>
          <w:rFonts w:ascii="Arial" w:hAnsi="Arial" w:cs="Arial"/>
          <w:sz w:val="20"/>
          <w:szCs w:val="20"/>
        </w:rPr>
        <w:t xml:space="preserve"> </w:t>
      </w:r>
      <w:r>
        <w:rPr>
          <w:rFonts w:ascii="Arial" w:hAnsi="Arial" w:cs="Arial"/>
          <w:sz w:val="20"/>
          <w:szCs w:val="20"/>
        </w:rPr>
        <w:t xml:space="preserve">e ha assunto la determinazione a contrarre, stabilendo di attivare </w:t>
      </w:r>
      <w:r w:rsidRPr="00932A9B">
        <w:rPr>
          <w:rFonts w:ascii="Arial" w:hAnsi="Arial" w:cs="Arial"/>
          <w:sz w:val="20"/>
          <w:szCs w:val="20"/>
        </w:rPr>
        <w:t xml:space="preserve">una procedura negoziata </w:t>
      </w:r>
      <w:r w:rsidR="00CB0A84">
        <w:rPr>
          <w:rFonts w:ascii="Arial" w:hAnsi="Arial" w:cs="Arial"/>
          <w:sz w:val="20"/>
          <w:szCs w:val="20"/>
        </w:rPr>
        <w:t xml:space="preserve">di cui all’articolo 63 del D.lgs. n. 50/2016 ai sensi dell’articolo 36 comma </w:t>
      </w:r>
      <w:r w:rsidRPr="00932A9B">
        <w:rPr>
          <w:rFonts w:ascii="Arial" w:hAnsi="Arial" w:cs="Arial"/>
          <w:sz w:val="20"/>
          <w:szCs w:val="20"/>
        </w:rPr>
        <w:t xml:space="preserve">2 lettera </w:t>
      </w:r>
      <w:r w:rsidR="00225D3E">
        <w:rPr>
          <w:rFonts w:ascii="Arial" w:hAnsi="Arial" w:cs="Arial"/>
          <w:sz w:val="20"/>
          <w:szCs w:val="20"/>
        </w:rPr>
        <w:t>c</w:t>
      </w:r>
      <w:r w:rsidRPr="00932A9B">
        <w:rPr>
          <w:rFonts w:ascii="Arial" w:hAnsi="Arial" w:cs="Arial"/>
          <w:sz w:val="20"/>
          <w:szCs w:val="20"/>
        </w:rPr>
        <w:t>) del D.Lgs. n. 50/2016</w:t>
      </w:r>
      <w:r w:rsidR="00932A9B">
        <w:rPr>
          <w:rFonts w:ascii="Arial" w:hAnsi="Arial" w:cs="Arial"/>
          <w:sz w:val="20"/>
          <w:szCs w:val="20"/>
        </w:rPr>
        <w:t xml:space="preserve"> </w:t>
      </w:r>
      <w:r>
        <w:rPr>
          <w:rFonts w:ascii="Arial" w:hAnsi="Arial" w:cs="Arial"/>
          <w:sz w:val="20"/>
          <w:szCs w:val="20"/>
        </w:rPr>
        <w:t xml:space="preserve"> </w:t>
      </w:r>
      <w:r w:rsidR="000C636A">
        <w:rPr>
          <w:rFonts w:ascii="Arial" w:hAnsi="Arial" w:cs="Arial"/>
          <w:sz w:val="20"/>
          <w:szCs w:val="20"/>
        </w:rPr>
        <w:t xml:space="preserve">così come modificato dal decreto legge n. 32/2019 </w:t>
      </w:r>
      <w:r w:rsidR="00CB0A84">
        <w:rPr>
          <w:rFonts w:ascii="Arial" w:hAnsi="Arial" w:cs="Arial"/>
          <w:sz w:val="20"/>
          <w:szCs w:val="20"/>
        </w:rPr>
        <w:t xml:space="preserve">convertito con modificazioni nella legge n. 55/2019 stabilendo quale </w:t>
      </w:r>
      <w:r w:rsidRPr="00932A9B">
        <w:rPr>
          <w:rFonts w:ascii="Arial" w:hAnsi="Arial" w:cs="Arial"/>
          <w:sz w:val="20"/>
          <w:szCs w:val="20"/>
        </w:rPr>
        <w:t xml:space="preserve">criterio di scelta il minor prezzo determinato mediante ribasso </w:t>
      </w:r>
      <w:r w:rsidR="00E13419">
        <w:rPr>
          <w:rFonts w:ascii="Arial" w:hAnsi="Arial" w:cs="Arial"/>
          <w:sz w:val="20"/>
          <w:szCs w:val="20"/>
        </w:rPr>
        <w:t xml:space="preserve">sull’elenco prezzi </w:t>
      </w:r>
      <w:r w:rsidRPr="00932A9B">
        <w:rPr>
          <w:rFonts w:ascii="Arial" w:hAnsi="Arial" w:cs="Arial"/>
          <w:sz w:val="20"/>
          <w:szCs w:val="20"/>
        </w:rPr>
        <w:t>e con</w:t>
      </w:r>
      <w:r w:rsidR="000C636A" w:rsidRPr="00932A9B">
        <w:rPr>
          <w:rFonts w:ascii="Arial" w:hAnsi="Arial" w:cs="Arial"/>
          <w:sz w:val="20"/>
          <w:szCs w:val="20"/>
        </w:rPr>
        <w:t xml:space="preserve"> </w:t>
      </w:r>
      <w:r w:rsidR="00E13419">
        <w:rPr>
          <w:rFonts w:ascii="Arial" w:hAnsi="Arial" w:cs="Arial"/>
          <w:sz w:val="20"/>
          <w:szCs w:val="20"/>
        </w:rPr>
        <w:t xml:space="preserve">invito a </w:t>
      </w:r>
      <w:r w:rsidRPr="00932A9B">
        <w:rPr>
          <w:rFonts w:ascii="Arial" w:hAnsi="Arial" w:cs="Arial"/>
          <w:sz w:val="20"/>
          <w:szCs w:val="20"/>
        </w:rPr>
        <w:t>n.</w:t>
      </w:r>
      <w:r w:rsidR="00E13419">
        <w:rPr>
          <w:rFonts w:ascii="Arial" w:hAnsi="Arial" w:cs="Arial"/>
          <w:sz w:val="20"/>
          <w:szCs w:val="20"/>
        </w:rPr>
        <w:t xml:space="preserve"> </w:t>
      </w:r>
      <w:r w:rsidR="00225D3E">
        <w:rPr>
          <w:rFonts w:ascii="Arial" w:hAnsi="Arial" w:cs="Arial"/>
          <w:sz w:val="20"/>
          <w:szCs w:val="20"/>
        </w:rPr>
        <w:t>______________</w:t>
      </w:r>
      <w:r w:rsidR="00E13419">
        <w:rPr>
          <w:rFonts w:ascii="Arial" w:hAnsi="Arial" w:cs="Arial"/>
          <w:sz w:val="20"/>
          <w:szCs w:val="20"/>
        </w:rPr>
        <w:t xml:space="preserve"> (diconsi </w:t>
      </w:r>
      <w:r w:rsidR="00225D3E">
        <w:rPr>
          <w:rFonts w:ascii="Arial" w:hAnsi="Arial" w:cs="Arial"/>
          <w:sz w:val="20"/>
          <w:szCs w:val="20"/>
        </w:rPr>
        <w:t>____________________</w:t>
      </w:r>
      <w:r w:rsidR="00E13419">
        <w:rPr>
          <w:rFonts w:ascii="Arial" w:hAnsi="Arial" w:cs="Arial"/>
          <w:sz w:val="20"/>
          <w:szCs w:val="20"/>
        </w:rPr>
        <w:t xml:space="preserve">) </w:t>
      </w:r>
      <w:r w:rsidRPr="00932A9B">
        <w:rPr>
          <w:rFonts w:ascii="Arial" w:hAnsi="Arial" w:cs="Arial"/>
          <w:sz w:val="20"/>
          <w:szCs w:val="20"/>
        </w:rPr>
        <w:t xml:space="preserve">operatori </w:t>
      </w:r>
      <w:r w:rsidR="00E13419">
        <w:rPr>
          <w:rFonts w:ascii="Arial" w:hAnsi="Arial" w:cs="Arial"/>
          <w:sz w:val="20"/>
          <w:szCs w:val="20"/>
        </w:rPr>
        <w:t xml:space="preserve">individuati secondo quanto indicato nella </w:t>
      </w:r>
      <w:r w:rsidRPr="00932A9B">
        <w:rPr>
          <w:rFonts w:ascii="Arial" w:hAnsi="Arial" w:cs="Arial"/>
          <w:sz w:val="20"/>
          <w:szCs w:val="20"/>
        </w:rPr>
        <w:t>citata determinazione</w:t>
      </w:r>
      <w:r>
        <w:rPr>
          <w:rFonts w:ascii="Arial" w:hAnsi="Arial" w:cs="Arial"/>
          <w:sz w:val="20"/>
          <w:szCs w:val="20"/>
        </w:rPr>
        <w:t xml:space="preserve"> e demandando la gestione della procedura all’ufficio comune operante come Centrale Unica di Committenza, costituito presso il Comune di Vimodrone  a seguito di accordo consortile tra il Comune di Vimodrone, il Comune di Cassina de’ Pecchi e il Comune di Rodano in </w:t>
      </w:r>
      <w:r>
        <w:rPr>
          <w:rFonts w:ascii="Arial" w:hAnsi="Arial" w:cs="Arial"/>
          <w:sz w:val="20"/>
          <w:szCs w:val="20"/>
        </w:rPr>
        <w:lastRenderedPageBreak/>
        <w:t>ossequio a quanto previsto dall</w:t>
      </w:r>
      <w:r w:rsidR="00553E6B">
        <w:rPr>
          <w:rFonts w:ascii="Arial" w:hAnsi="Arial" w:cs="Arial"/>
          <w:sz w:val="20"/>
          <w:szCs w:val="20"/>
        </w:rPr>
        <w:t>’articolo 33 comma 3 bis del D.L</w:t>
      </w:r>
      <w:r>
        <w:rPr>
          <w:rFonts w:ascii="Arial" w:hAnsi="Arial" w:cs="Arial"/>
          <w:sz w:val="20"/>
          <w:szCs w:val="20"/>
        </w:rPr>
        <w:t>gs. n. 163/2006 ora co</w:t>
      </w:r>
      <w:r w:rsidR="00553E6B">
        <w:rPr>
          <w:rFonts w:ascii="Arial" w:hAnsi="Arial" w:cs="Arial"/>
          <w:sz w:val="20"/>
          <w:szCs w:val="20"/>
        </w:rPr>
        <w:t>nfluito nell’articolo 37 del D.L</w:t>
      </w:r>
      <w:r>
        <w:rPr>
          <w:rFonts w:ascii="Arial" w:hAnsi="Arial" w:cs="Arial"/>
          <w:sz w:val="20"/>
          <w:szCs w:val="20"/>
        </w:rPr>
        <w:t xml:space="preserve">gs. n. 50/2016; </w:t>
      </w:r>
    </w:p>
    <w:p w:rsidR="00AD3FCA" w:rsidRDefault="00AD3FCA" w:rsidP="00553E6B">
      <w:pPr>
        <w:pStyle w:val="Paragrafoelenco"/>
        <w:widowControl w:val="0"/>
        <w:numPr>
          <w:ilvl w:val="0"/>
          <w:numId w:val="37"/>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 xml:space="preserve">Con determinazione registro generale n. </w:t>
      </w:r>
      <w:r w:rsidR="00225D3E">
        <w:rPr>
          <w:rFonts w:ascii="Arial" w:hAnsi="Arial" w:cs="Arial"/>
          <w:sz w:val="20"/>
          <w:szCs w:val="20"/>
        </w:rPr>
        <w:t>________________</w:t>
      </w:r>
      <w:r w:rsidR="00E13419">
        <w:rPr>
          <w:rFonts w:ascii="Arial" w:hAnsi="Arial" w:cs="Arial"/>
          <w:sz w:val="20"/>
          <w:szCs w:val="20"/>
        </w:rPr>
        <w:t xml:space="preserve"> </w:t>
      </w:r>
      <w:r>
        <w:rPr>
          <w:rFonts w:ascii="Arial" w:hAnsi="Arial" w:cs="Arial"/>
          <w:sz w:val="20"/>
          <w:szCs w:val="20"/>
        </w:rPr>
        <w:t>del</w:t>
      </w:r>
      <w:r w:rsidR="00412F3B">
        <w:rPr>
          <w:rFonts w:ascii="Arial" w:hAnsi="Arial" w:cs="Arial"/>
          <w:sz w:val="20"/>
          <w:szCs w:val="20"/>
        </w:rPr>
        <w:t xml:space="preserve"> </w:t>
      </w:r>
      <w:r w:rsidR="00225D3E">
        <w:rPr>
          <w:rFonts w:ascii="Arial" w:hAnsi="Arial" w:cs="Arial"/>
          <w:sz w:val="20"/>
          <w:szCs w:val="20"/>
        </w:rPr>
        <w:t>_________________</w:t>
      </w:r>
      <w:r>
        <w:rPr>
          <w:rFonts w:ascii="Arial" w:hAnsi="Arial" w:cs="Arial"/>
          <w:sz w:val="20"/>
          <w:szCs w:val="20"/>
        </w:rPr>
        <w:t xml:space="preserve"> l’ufficio comune operante come Centrale Unica di Committenza ha approvato tutti gli atti e ha lanciato la procedura in nome e per conto del Comune di </w:t>
      </w:r>
      <w:r w:rsidR="00932A9B">
        <w:rPr>
          <w:rFonts w:ascii="Arial" w:hAnsi="Arial" w:cs="Arial"/>
          <w:sz w:val="20"/>
          <w:szCs w:val="20"/>
        </w:rPr>
        <w:t xml:space="preserve">Vimodrone </w:t>
      </w:r>
      <w:r>
        <w:rPr>
          <w:rFonts w:ascii="Arial" w:hAnsi="Arial" w:cs="Arial"/>
          <w:sz w:val="20"/>
          <w:szCs w:val="20"/>
        </w:rPr>
        <w:t xml:space="preserve"> utilizzando il sistema telematico messo a disposizione dalla Regione Lombardia</w:t>
      </w:r>
      <w:r w:rsidR="00932A9B">
        <w:rPr>
          <w:rFonts w:ascii="Arial" w:hAnsi="Arial" w:cs="Arial"/>
          <w:sz w:val="20"/>
          <w:szCs w:val="20"/>
        </w:rPr>
        <w:t>, denominato piattaforma Sintel</w:t>
      </w:r>
      <w:r>
        <w:rPr>
          <w:rFonts w:ascii="Arial" w:hAnsi="Arial" w:cs="Arial"/>
          <w:sz w:val="20"/>
          <w:szCs w:val="20"/>
        </w:rPr>
        <w:t xml:space="preserve"> </w:t>
      </w:r>
    </w:p>
    <w:p w:rsidR="00754A4C" w:rsidRDefault="00AD3FCA" w:rsidP="00553E6B">
      <w:pPr>
        <w:numPr>
          <w:ilvl w:val="0"/>
          <w:numId w:val="37"/>
        </w:numPr>
        <w:tabs>
          <w:tab w:val="left" w:pos="426"/>
          <w:tab w:val="left" w:pos="720"/>
        </w:tabs>
        <w:autoSpaceDE w:val="0"/>
        <w:autoSpaceDN w:val="0"/>
        <w:adjustRightInd w:val="0"/>
        <w:ind w:left="0" w:firstLine="0"/>
        <w:contextualSpacing/>
        <w:jc w:val="both"/>
        <w:rPr>
          <w:rFonts w:cs="Arial"/>
        </w:rPr>
      </w:pPr>
      <w:r>
        <w:rPr>
          <w:rFonts w:cs="Arial"/>
        </w:rPr>
        <w:t>A seguito dell’espletamento della procedura, si sono trasmessi tutti gli atti al Comune di</w:t>
      </w:r>
      <w:r w:rsidR="00932A9B">
        <w:rPr>
          <w:rFonts w:cs="Arial"/>
        </w:rPr>
        <w:t xml:space="preserve"> Vimodrone</w:t>
      </w:r>
      <w:r>
        <w:rPr>
          <w:rFonts w:cs="Arial"/>
        </w:rPr>
        <w:t>, che tramite il Rup, dopo aver verificato la sostenibilità e congruità dell’offerta e dopo aver controllato tutte le operazioni di gara espletate dall’ufficio comune operante come Centrale Unica di Committenza, c</w:t>
      </w:r>
      <w:r w:rsidRPr="00175B6A">
        <w:rPr>
          <w:rFonts w:cs="Arial"/>
        </w:rPr>
        <w:t>on determinazione registro generale</w:t>
      </w:r>
      <w:r>
        <w:rPr>
          <w:rFonts w:cs="Arial"/>
        </w:rPr>
        <w:t xml:space="preserve"> n</w:t>
      </w:r>
      <w:r w:rsidR="00553E6B">
        <w:rPr>
          <w:rFonts w:cs="Arial"/>
        </w:rPr>
        <w:t xml:space="preserve">. </w:t>
      </w:r>
      <w:r w:rsidR="00225D3E">
        <w:rPr>
          <w:rFonts w:cs="Arial"/>
        </w:rPr>
        <w:t>____________</w:t>
      </w:r>
      <w:r w:rsidR="00932A9B">
        <w:rPr>
          <w:rFonts w:cs="Arial"/>
        </w:rPr>
        <w:t xml:space="preserve"> </w:t>
      </w:r>
      <w:r>
        <w:rPr>
          <w:rFonts w:cs="Arial"/>
        </w:rPr>
        <w:t xml:space="preserve"> del</w:t>
      </w:r>
      <w:r w:rsidR="00E13419">
        <w:rPr>
          <w:rFonts w:cs="Arial"/>
        </w:rPr>
        <w:t xml:space="preserve"> </w:t>
      </w:r>
      <w:r w:rsidR="00225D3E">
        <w:rPr>
          <w:rFonts w:cs="Arial"/>
        </w:rPr>
        <w:t>___________________</w:t>
      </w:r>
      <w:r w:rsidR="00E13419">
        <w:rPr>
          <w:rFonts w:cs="Arial"/>
        </w:rPr>
        <w:t xml:space="preserve"> </w:t>
      </w:r>
      <w:r>
        <w:rPr>
          <w:rFonts w:cs="Arial"/>
        </w:rPr>
        <w:t xml:space="preserve">ha </w:t>
      </w:r>
      <w:r w:rsidRPr="00175B6A">
        <w:rPr>
          <w:rFonts w:cs="Arial"/>
        </w:rPr>
        <w:t xml:space="preserve"> </w:t>
      </w:r>
      <w:r>
        <w:rPr>
          <w:rFonts w:cs="Arial"/>
        </w:rPr>
        <w:t>approvato</w:t>
      </w:r>
      <w:r w:rsidRPr="00175B6A">
        <w:rPr>
          <w:rFonts w:cs="Arial"/>
        </w:rPr>
        <w:t xml:space="preserve"> tutte le operazioni svolte e si è dispost</w:t>
      </w:r>
      <w:r w:rsidR="0015135C">
        <w:rPr>
          <w:rFonts w:cs="Arial"/>
        </w:rPr>
        <w:t>o</w:t>
      </w:r>
      <w:r w:rsidRPr="00175B6A">
        <w:rPr>
          <w:rFonts w:cs="Arial"/>
        </w:rPr>
        <w:t xml:space="preserve"> </w:t>
      </w:r>
      <w:r w:rsidR="0015135C">
        <w:rPr>
          <w:rFonts w:cs="Arial"/>
        </w:rPr>
        <w:t xml:space="preserve">l’affidamento </w:t>
      </w:r>
      <w:r w:rsidRPr="00175B6A">
        <w:rPr>
          <w:rFonts w:cs="Arial"/>
        </w:rPr>
        <w:t xml:space="preserve"> a favore </w:t>
      </w:r>
      <w:r w:rsidR="00932A9B">
        <w:rPr>
          <w:rFonts w:cs="Arial"/>
        </w:rPr>
        <w:t xml:space="preserve"> </w:t>
      </w:r>
      <w:r w:rsidR="00225D3E">
        <w:rPr>
          <w:rFonts w:cs="Arial"/>
        </w:rPr>
        <w:t>________________________________</w:t>
      </w:r>
      <w:r w:rsidR="00932A9B">
        <w:rPr>
          <w:rFonts w:cs="Arial"/>
        </w:rPr>
        <w:t>.</w:t>
      </w:r>
      <w:r w:rsidR="00754A4C">
        <w:rPr>
          <w:rFonts w:cs="Arial"/>
        </w:rPr>
        <w:t>………………………….</w:t>
      </w:r>
      <w:r w:rsidR="00754A4C" w:rsidRPr="00175B6A">
        <w:rPr>
          <w:rFonts w:cs="Arial"/>
        </w:rPr>
        <w:t xml:space="preserve"> </w:t>
      </w:r>
      <w:r w:rsidR="00754A4C" w:rsidRPr="00AE1FF7">
        <w:rPr>
          <w:rFonts w:cs="Arial"/>
          <w:highlight w:val="yellow"/>
        </w:rPr>
        <w:t>(Eventuale, da inserire nel caso di raggruppamenti di imprese)</w:t>
      </w:r>
      <w:r w:rsidR="00754A4C" w:rsidRPr="005116E1">
        <w:rPr>
          <w:rFonts w:cs="Arial"/>
        </w:rPr>
        <w:t xml:space="preserve"> quale capogruppo dell’associazione temporanea di imprese con «.................» codice fiscale «.................» e partita I.V.A. n. «.................» con sede legale e domicilio fiscale in «.................» via «.................» come risulta dall’atto di associazione e mandato del «.................» </w:t>
      </w:r>
      <w:proofErr w:type="spellStart"/>
      <w:r w:rsidR="00754A4C" w:rsidRPr="005116E1">
        <w:rPr>
          <w:rFonts w:cs="Arial"/>
        </w:rPr>
        <w:t>Rep</w:t>
      </w:r>
      <w:proofErr w:type="spellEnd"/>
      <w:r w:rsidR="00754A4C" w:rsidRPr="005116E1">
        <w:rPr>
          <w:rFonts w:cs="Arial"/>
        </w:rPr>
        <w:t xml:space="preserve"> n. «.................» e Racc. n. «.................» del Dottor «.................» notaio in «.................» registrato a «.................» il «.................»(</w:t>
      </w:r>
      <w:r w:rsidR="00754A4C" w:rsidRPr="00AE1FF7">
        <w:rPr>
          <w:rFonts w:cs="Arial"/>
          <w:highlight w:val="yellow"/>
        </w:rPr>
        <w:t>Eventuale, da inserire nel caso di consorzi</w:t>
      </w:r>
      <w:r w:rsidR="00754A4C" w:rsidRPr="005116E1">
        <w:rPr>
          <w:rFonts w:cs="Arial"/>
        </w:rPr>
        <w:t>) il consorzio contraente ha dichiarato, in sede di gara, di concorrere per ............................................................... con sede legale in ............................ codice fiscale e partita I.V.A. ...........................</w:t>
      </w:r>
      <w:r>
        <w:rPr>
          <w:rFonts w:cs="Arial"/>
        </w:rPr>
        <w:t>;</w:t>
      </w:r>
    </w:p>
    <w:p w:rsidR="00AD3FCA" w:rsidRPr="00754A4C" w:rsidRDefault="00AD3FCA" w:rsidP="00754A4C">
      <w:pPr>
        <w:numPr>
          <w:ilvl w:val="0"/>
          <w:numId w:val="37"/>
        </w:numPr>
        <w:tabs>
          <w:tab w:val="left" w:pos="426"/>
          <w:tab w:val="left" w:pos="720"/>
        </w:tabs>
        <w:autoSpaceDE w:val="0"/>
        <w:autoSpaceDN w:val="0"/>
        <w:adjustRightInd w:val="0"/>
        <w:ind w:left="0" w:firstLine="0"/>
        <w:contextualSpacing/>
        <w:jc w:val="both"/>
        <w:rPr>
          <w:rFonts w:cs="Arial"/>
        </w:rPr>
      </w:pPr>
      <w:r w:rsidRPr="00175B6A">
        <w:rPr>
          <w:rFonts w:cs="Arial"/>
        </w:rPr>
        <w:t xml:space="preserve"> </w:t>
      </w:r>
      <w:r w:rsidR="00754A4C" w:rsidRPr="005116E1">
        <w:rPr>
          <w:rFonts w:eastAsia="Calibri" w:cs="Arial"/>
          <w:lang w:eastAsia="en-US" w:bidi="ar-SA"/>
        </w:rPr>
        <w:t>(</w:t>
      </w:r>
      <w:r w:rsidR="00754A4C" w:rsidRPr="00AE1FF7">
        <w:rPr>
          <w:rFonts w:eastAsia="Calibri" w:cs="Arial"/>
          <w:highlight w:val="yellow"/>
          <w:lang w:eastAsia="en-US" w:bidi="ar-SA"/>
        </w:rPr>
        <w:t xml:space="preserve">Eventuale, da inserire nel caso di </w:t>
      </w:r>
      <w:proofErr w:type="spellStart"/>
      <w:r w:rsidR="00754A4C" w:rsidRPr="00AE1FF7">
        <w:rPr>
          <w:rFonts w:eastAsia="Calibri" w:cs="Arial"/>
          <w:highlight w:val="yellow"/>
          <w:lang w:eastAsia="en-US" w:bidi="ar-SA"/>
        </w:rPr>
        <w:t>avvalimento</w:t>
      </w:r>
      <w:proofErr w:type="spellEnd"/>
      <w:r w:rsidR="00754A4C" w:rsidRPr="005116E1">
        <w:rPr>
          <w:rFonts w:eastAsia="Calibri" w:cs="Arial"/>
          <w:lang w:eastAsia="en-US" w:bidi="ar-SA"/>
        </w:rPr>
        <w:t xml:space="preserve">) il contraente, in sede di gara, ha dichiarato di ricorrere ad </w:t>
      </w:r>
      <w:proofErr w:type="spellStart"/>
      <w:r w:rsidR="00754A4C" w:rsidRPr="005116E1">
        <w:rPr>
          <w:rFonts w:eastAsia="Calibri" w:cs="Arial"/>
          <w:lang w:eastAsia="en-US" w:bidi="ar-SA"/>
        </w:rPr>
        <w:t>avvalimento</w:t>
      </w:r>
      <w:proofErr w:type="spellEnd"/>
      <w:r w:rsidR="00754A4C" w:rsidRPr="005116E1">
        <w:rPr>
          <w:rFonts w:eastAsia="Calibri" w:cs="Arial"/>
          <w:lang w:eastAsia="en-US" w:bidi="ar-SA"/>
        </w:rPr>
        <w:t xml:space="preserve"> relativamente ai </w:t>
      </w:r>
      <w:r w:rsidR="00754A4C" w:rsidRPr="005116E1">
        <w:rPr>
          <w:rFonts w:eastAsia="Calibri" w:cs="Arial"/>
          <w:lang w:eastAsia="en-US" w:bidi="ar-SA"/>
        </w:rPr>
        <w:lastRenderedPageBreak/>
        <w:t>requisiti...............individuando quale operatore economico ausiliario ................................. con sede legale in ............................ codice fiscale e partita I.V.A. ...........................</w:t>
      </w:r>
    </w:p>
    <w:p w:rsidR="00AD3FCA" w:rsidRDefault="00AD3FCA" w:rsidP="00754A4C">
      <w:pPr>
        <w:pStyle w:val="Paragrafoelenco"/>
        <w:widowControl w:val="0"/>
        <w:numPr>
          <w:ilvl w:val="0"/>
          <w:numId w:val="37"/>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754A4C">
        <w:rPr>
          <w:rFonts w:ascii="Arial" w:hAnsi="Arial" w:cs="Arial"/>
          <w:sz w:val="20"/>
          <w:szCs w:val="20"/>
        </w:rPr>
        <w:t xml:space="preserve">Detta aggiudicazione ai sensi dell’articolo 76 del D.Lgs. n. 50/2016 è stata comunicata ai soggetti  interessati in data </w:t>
      </w:r>
      <w:r w:rsidR="00225D3E" w:rsidRPr="00754A4C">
        <w:rPr>
          <w:rFonts w:ascii="Arial" w:hAnsi="Arial" w:cs="Arial"/>
          <w:sz w:val="20"/>
          <w:szCs w:val="20"/>
        </w:rPr>
        <w:t>___________________</w:t>
      </w:r>
      <w:r w:rsidR="00550EA0" w:rsidRPr="00754A4C">
        <w:rPr>
          <w:rFonts w:ascii="Arial" w:hAnsi="Arial" w:cs="Arial"/>
          <w:sz w:val="20"/>
          <w:szCs w:val="20"/>
        </w:rPr>
        <w:t xml:space="preserve"> </w:t>
      </w:r>
      <w:r w:rsidRPr="00754A4C">
        <w:rPr>
          <w:rFonts w:ascii="Arial" w:hAnsi="Arial" w:cs="Arial"/>
          <w:sz w:val="20"/>
          <w:szCs w:val="20"/>
        </w:rPr>
        <w:t>giusta comunicazioni in att</w:t>
      </w:r>
      <w:r w:rsidR="00553E6B" w:rsidRPr="00754A4C">
        <w:rPr>
          <w:rFonts w:ascii="Arial" w:hAnsi="Arial" w:cs="Arial"/>
          <w:sz w:val="20"/>
          <w:szCs w:val="20"/>
        </w:rPr>
        <w:t>i</w:t>
      </w:r>
      <w:r w:rsidRPr="00754A4C">
        <w:rPr>
          <w:rFonts w:ascii="Arial" w:hAnsi="Arial" w:cs="Arial"/>
          <w:sz w:val="20"/>
          <w:szCs w:val="20"/>
        </w:rPr>
        <w:t xml:space="preserve">; </w:t>
      </w:r>
    </w:p>
    <w:p w:rsidR="00754A4C" w:rsidRPr="00754A4C" w:rsidRDefault="00754A4C" w:rsidP="00754A4C">
      <w:pPr>
        <w:pStyle w:val="Paragrafoelenco"/>
        <w:widowControl w:val="0"/>
        <w:numPr>
          <w:ilvl w:val="0"/>
          <w:numId w:val="37"/>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AE1FF7">
        <w:rPr>
          <w:rFonts w:ascii="Helvetica" w:hAnsi="Helvetica"/>
          <w:i/>
          <w:iCs/>
          <w:highlight w:val="yellow"/>
        </w:rPr>
        <w:t>Eventuale, da inserire nel caso di avvio prestazioni in pendenza di stipulazione</w:t>
      </w:r>
      <w:r w:rsidRPr="00AE1FF7">
        <w:rPr>
          <w:rFonts w:ascii="Helvetica" w:hAnsi="Helvetica"/>
          <w:i/>
          <w:iCs/>
        </w:rPr>
        <w:t xml:space="preserve">) </w:t>
      </w:r>
      <w:r w:rsidRPr="00AE1FF7">
        <w:rPr>
          <w:rFonts w:ascii="Helvetica" w:hAnsi="Helvetica"/>
        </w:rPr>
        <w:t xml:space="preserve">al fine di garantire la </w:t>
      </w:r>
      <w:proofErr w:type="spellStart"/>
      <w:r w:rsidRPr="00AE1FF7">
        <w:rPr>
          <w:rFonts w:ascii="Helvetica" w:hAnsi="Helvetica"/>
        </w:rPr>
        <w:t>continuità</w:t>
      </w:r>
      <w:proofErr w:type="spellEnd"/>
      <w:r w:rsidRPr="00AE1FF7">
        <w:rPr>
          <w:rFonts w:ascii="Helvetica" w:hAnsi="Helvetica"/>
        </w:rPr>
        <w:t xml:space="preserve"> del servizio, ai sensi dell’art. 32 commi 8 e 13 del D.Lgs. 50/2016 e s.m.i., ha dato avvio alle prestazioni contrattuali a far tempo dal</w:t>
      </w:r>
    </w:p>
    <w:p w:rsidR="00AD3FCA" w:rsidRDefault="00754A4C" w:rsidP="00553E6B">
      <w:pPr>
        <w:pStyle w:val="Paragrafoelenco"/>
        <w:widowControl w:val="0"/>
        <w:numPr>
          <w:ilvl w:val="0"/>
          <w:numId w:val="37"/>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 xml:space="preserve">L’aggiudicatario (di seguito denominato Appaltatore) è stato sottoposto con esito positivo alle verifiche di cui agli artt. 80 e 85 comma 5 del D.Lgs. n. 50/2016 e </w:t>
      </w:r>
      <w:r w:rsidR="00AD3FCA" w:rsidRPr="00175B6A">
        <w:rPr>
          <w:rFonts w:ascii="Arial" w:hAnsi="Arial" w:cs="Arial"/>
          <w:sz w:val="20"/>
          <w:szCs w:val="20"/>
        </w:rPr>
        <w:t>Il Rup ha attestato che la suddetta determinazione di aggiudicazione è divenuta efficac</w:t>
      </w:r>
      <w:r w:rsidR="00412F3B">
        <w:rPr>
          <w:rFonts w:ascii="Arial" w:hAnsi="Arial" w:cs="Arial"/>
          <w:sz w:val="20"/>
          <w:szCs w:val="20"/>
        </w:rPr>
        <w:t xml:space="preserve">e a seguito della verifica del </w:t>
      </w:r>
      <w:r w:rsidR="00AD3FCA" w:rsidRPr="00175B6A">
        <w:rPr>
          <w:rFonts w:ascii="Arial" w:hAnsi="Arial" w:cs="Arial"/>
          <w:sz w:val="20"/>
          <w:szCs w:val="20"/>
        </w:rPr>
        <w:t>possesso dei requisiti dichiarati in sede di gara dall’</w:t>
      </w:r>
      <w:r w:rsidR="00553E6B">
        <w:rPr>
          <w:rFonts w:ascii="Arial" w:hAnsi="Arial" w:cs="Arial"/>
          <w:sz w:val="20"/>
          <w:szCs w:val="20"/>
        </w:rPr>
        <w:t>A</w:t>
      </w:r>
      <w:r w:rsidR="00F203D5">
        <w:rPr>
          <w:rFonts w:ascii="Arial" w:hAnsi="Arial" w:cs="Arial"/>
          <w:sz w:val="20"/>
          <w:szCs w:val="20"/>
        </w:rPr>
        <w:t xml:space="preserve">ppaltatore, con esito </w:t>
      </w:r>
      <w:proofErr w:type="spellStart"/>
      <w:r w:rsidR="00F203D5">
        <w:rPr>
          <w:rFonts w:ascii="Arial" w:hAnsi="Arial" w:cs="Arial"/>
          <w:sz w:val="20"/>
          <w:szCs w:val="20"/>
        </w:rPr>
        <w:t>positivo</w:t>
      </w:r>
      <w:r w:rsidRPr="00175B6A">
        <w:rPr>
          <w:rFonts w:ascii="Arial" w:hAnsi="Arial" w:cs="Arial"/>
          <w:sz w:val="20"/>
          <w:szCs w:val="20"/>
        </w:rPr>
        <w:t>fatta</w:t>
      </w:r>
      <w:proofErr w:type="spellEnd"/>
      <w:r w:rsidRPr="00175B6A">
        <w:rPr>
          <w:rFonts w:ascii="Arial" w:hAnsi="Arial" w:cs="Arial"/>
          <w:sz w:val="20"/>
          <w:szCs w:val="20"/>
        </w:rPr>
        <w:t xml:space="preserve"> eccezione</w:t>
      </w:r>
      <w:r>
        <w:rPr>
          <w:rFonts w:ascii="Arial" w:hAnsi="Arial" w:cs="Arial"/>
          <w:sz w:val="20"/>
          <w:szCs w:val="20"/>
        </w:rPr>
        <w:t xml:space="preserve"> </w:t>
      </w:r>
      <w:r w:rsidRPr="00175B6A">
        <w:rPr>
          <w:rFonts w:ascii="Arial" w:hAnsi="Arial" w:cs="Arial"/>
          <w:sz w:val="20"/>
          <w:szCs w:val="20"/>
        </w:rPr>
        <w:t>per ………………………………………………..</w:t>
      </w:r>
      <w:proofErr w:type="spellStart"/>
      <w:r w:rsidRPr="00175B6A">
        <w:rPr>
          <w:rFonts w:ascii="Arial" w:hAnsi="Arial" w:cs="Arial"/>
          <w:sz w:val="20"/>
          <w:szCs w:val="20"/>
        </w:rPr>
        <w:t>………………</w:t>
      </w:r>
      <w:proofErr w:type="spellEnd"/>
      <w:r w:rsidRPr="00175B6A">
        <w:rPr>
          <w:rFonts w:ascii="Arial" w:hAnsi="Arial" w:cs="Arial"/>
          <w:sz w:val="20"/>
          <w:szCs w:val="20"/>
        </w:rPr>
        <w:t>.. il cui esito non è pervenuto alla data del presente atto e che stante l’urgenza di procedere dichiarata dal Rup, quest’ultimo ha deciso di procede</w:t>
      </w:r>
      <w:r>
        <w:rPr>
          <w:rFonts w:ascii="Arial" w:hAnsi="Arial" w:cs="Arial"/>
          <w:sz w:val="20"/>
          <w:szCs w:val="20"/>
        </w:rPr>
        <w:t>re</w:t>
      </w:r>
      <w:r w:rsidRPr="00175B6A">
        <w:rPr>
          <w:rFonts w:ascii="Arial" w:hAnsi="Arial" w:cs="Arial"/>
          <w:sz w:val="20"/>
          <w:szCs w:val="20"/>
        </w:rPr>
        <w:t xml:space="preserve"> alla stipula del presente contratto in pendenza delle verifiche di cui sopra, le quali, in caso di esito negativo, daranno luogo al recesso dal contratto medesimo come previsto nel prosieguo di quest’ultimo</w:t>
      </w:r>
      <w:r>
        <w:rPr>
          <w:rFonts w:ascii="Arial" w:hAnsi="Arial" w:cs="Arial"/>
          <w:sz w:val="20"/>
          <w:szCs w:val="20"/>
        </w:rPr>
        <w:t xml:space="preserve"> </w:t>
      </w:r>
      <w:r w:rsidR="00F203D5">
        <w:rPr>
          <w:rFonts w:ascii="Arial" w:hAnsi="Arial" w:cs="Arial"/>
          <w:sz w:val="20"/>
          <w:szCs w:val="20"/>
        </w:rPr>
        <w:t>;</w:t>
      </w:r>
      <w:r w:rsidR="00AD3FCA" w:rsidRPr="00175B6A">
        <w:rPr>
          <w:rFonts w:ascii="Arial" w:hAnsi="Arial" w:cs="Arial"/>
          <w:sz w:val="20"/>
          <w:szCs w:val="20"/>
        </w:rPr>
        <w:t xml:space="preserve"> </w:t>
      </w:r>
    </w:p>
    <w:p w:rsidR="00754A4C" w:rsidRPr="00175B6A" w:rsidRDefault="00754A4C" w:rsidP="00553E6B">
      <w:pPr>
        <w:pStyle w:val="Paragrafoelenco"/>
        <w:widowControl w:val="0"/>
        <w:numPr>
          <w:ilvl w:val="0"/>
          <w:numId w:val="37"/>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4C50AF">
        <w:rPr>
          <w:rFonts w:ascii="Arial" w:hAnsi="Arial" w:cs="Arial"/>
          <w:sz w:val="20"/>
          <w:szCs w:val="20"/>
          <w:highlight w:val="yellow"/>
        </w:rPr>
        <w:t>è trascorso il termine minimo, di 35 giorni, previsto dall’articolo 32 comma 9 del D.Lgs. n. 50/2016</w:t>
      </w:r>
    </w:p>
    <w:p w:rsidR="00AD3FCA" w:rsidRPr="00175B6A" w:rsidRDefault="00553E6B" w:rsidP="00553E6B">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I</w:t>
      </w:r>
      <w:r w:rsidR="00AD3FCA" w:rsidRPr="00175B6A">
        <w:rPr>
          <w:rFonts w:ascii="Arial" w:hAnsi="Arial" w:cs="Arial"/>
          <w:sz w:val="20"/>
          <w:szCs w:val="20"/>
        </w:rPr>
        <w:t>n otte</w:t>
      </w:r>
      <w:r>
        <w:rPr>
          <w:rFonts w:ascii="Arial" w:hAnsi="Arial" w:cs="Arial"/>
          <w:sz w:val="20"/>
          <w:szCs w:val="20"/>
        </w:rPr>
        <w:t>mperanza all’articolo 26 del D.L</w:t>
      </w:r>
      <w:r w:rsidR="00AD3FCA" w:rsidRPr="00175B6A">
        <w:rPr>
          <w:rFonts w:ascii="Arial" w:hAnsi="Arial" w:cs="Arial"/>
          <w:sz w:val="20"/>
          <w:szCs w:val="20"/>
        </w:rPr>
        <w:t xml:space="preserve">gs. n. 33 del 14/03/2013 il Rup deve provvedere ad inviare i dati e le informazioni per la pubblicazione sul sito internet del Comune; </w:t>
      </w:r>
    </w:p>
    <w:p w:rsidR="00AD3FCA" w:rsidRDefault="00AD3FCA" w:rsidP="00553E6B">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175B6A">
        <w:rPr>
          <w:rFonts w:ascii="Arial" w:hAnsi="Arial" w:cs="Arial"/>
          <w:sz w:val="20"/>
          <w:szCs w:val="20"/>
        </w:rPr>
        <w:lastRenderedPageBreak/>
        <w:t>L’</w:t>
      </w:r>
      <w:r w:rsidR="00553E6B">
        <w:rPr>
          <w:rFonts w:ascii="Arial" w:hAnsi="Arial" w:cs="Arial"/>
          <w:sz w:val="20"/>
          <w:szCs w:val="20"/>
        </w:rPr>
        <w:t>A</w:t>
      </w:r>
      <w:r w:rsidRPr="00175B6A">
        <w:rPr>
          <w:rFonts w:ascii="Arial" w:hAnsi="Arial" w:cs="Arial"/>
          <w:sz w:val="20"/>
          <w:szCs w:val="20"/>
        </w:rPr>
        <w:t xml:space="preserve">ppaltatore ha espressamente manifestato la volontà di impegnarsi ad adempiere tutti gli obblighi previsti dal presente atto alle condizioni modalità e termini di seguito stabiliti, dichiarando che quanto risulta dal presente atto definisce in modo adeguato e completo le prestazioni oggetto del presente affidamento e che in ogni caso ha potuto acquisire tutti gli elementi per una idonea valutazione per la formulazione della propria accettazione. </w:t>
      </w:r>
    </w:p>
    <w:p w:rsidR="00AD3FCA" w:rsidRPr="00754A4C" w:rsidRDefault="00754A4C" w:rsidP="00754A4C">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A775B2">
        <w:rPr>
          <w:rFonts w:ascii="Arial" w:hAnsi="Arial" w:cs="Arial"/>
          <w:b/>
          <w:sz w:val="20"/>
          <w:szCs w:val="20"/>
          <w:highlight w:val="yellow"/>
        </w:rPr>
        <w:t>In caso di RTI ripetere la dichiarazione per ciascuna impresa riunita):</w:t>
      </w:r>
      <w:r w:rsidR="00553E6B" w:rsidRPr="00754A4C">
        <w:rPr>
          <w:rFonts w:ascii="Arial" w:hAnsi="Arial" w:cs="Arial"/>
          <w:sz w:val="20"/>
          <w:szCs w:val="20"/>
        </w:rPr>
        <w:t>L’A</w:t>
      </w:r>
      <w:r w:rsidR="00AD3FCA" w:rsidRPr="00754A4C">
        <w:rPr>
          <w:rFonts w:ascii="Arial" w:hAnsi="Arial" w:cs="Arial"/>
          <w:sz w:val="20"/>
          <w:szCs w:val="20"/>
        </w:rPr>
        <w:t>ppaltatore ha presentato ai sensi del decreto del Presidente del Consiglio dei Ministri 11 maggio 1991 n. 187 la dichiarazione relativa alla composizione societaria, all’inesistenza di diritti reali di godimento o di garanzia sul</w:t>
      </w:r>
      <w:r w:rsidR="00553E6B" w:rsidRPr="00754A4C">
        <w:rPr>
          <w:rFonts w:ascii="Arial" w:hAnsi="Arial" w:cs="Arial"/>
          <w:sz w:val="20"/>
          <w:szCs w:val="20"/>
        </w:rPr>
        <w:t>le azioni con “diritto di voto”</w:t>
      </w:r>
      <w:r w:rsidR="00AD3FCA" w:rsidRPr="00754A4C">
        <w:rPr>
          <w:rFonts w:ascii="Arial" w:hAnsi="Arial" w:cs="Arial"/>
          <w:sz w:val="20"/>
          <w:szCs w:val="20"/>
        </w:rPr>
        <w:t>, all’inesistenza di soggetti muniti di procura irrevocabile (se esistenza indicare i nominativi) che abbiano esercitato il voto nelle assemblee societarie nell’ultimo anno o che ne abbiano comunque diritto; detta dichiarazione è stata acquisita dal Comune in sede di presentazione dell’offerta</w:t>
      </w:r>
      <w:r w:rsidR="00F53840" w:rsidRPr="00754A4C">
        <w:rPr>
          <w:rFonts w:ascii="Arial" w:hAnsi="Arial" w:cs="Arial"/>
          <w:sz w:val="20"/>
          <w:szCs w:val="20"/>
        </w:rPr>
        <w:t>;</w:t>
      </w:r>
    </w:p>
    <w:p w:rsidR="004C50AF" w:rsidRDefault="00553E6B" w:rsidP="00553E6B">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F203D5">
        <w:rPr>
          <w:rFonts w:ascii="Arial" w:hAnsi="Arial" w:cs="Arial"/>
          <w:sz w:val="20"/>
          <w:szCs w:val="20"/>
        </w:rPr>
        <w:t>L</w:t>
      </w:r>
      <w:r w:rsidR="00AD3FCA" w:rsidRPr="00F203D5">
        <w:rPr>
          <w:rFonts w:ascii="Arial" w:hAnsi="Arial" w:cs="Arial"/>
          <w:sz w:val="20"/>
          <w:szCs w:val="20"/>
        </w:rPr>
        <w:t>e parti hanno dato atto del permanere delle condizioni che consentono l’</w:t>
      </w:r>
      <w:r w:rsidR="004C50AF" w:rsidRPr="00F203D5">
        <w:rPr>
          <w:rFonts w:ascii="Arial" w:hAnsi="Arial" w:cs="Arial"/>
          <w:sz w:val="20"/>
          <w:szCs w:val="20"/>
        </w:rPr>
        <w:t>immediata esecuzione dei lavori</w:t>
      </w:r>
      <w:r w:rsidR="004C50AF">
        <w:rPr>
          <w:rFonts w:ascii="Arial" w:hAnsi="Arial" w:cs="Arial"/>
          <w:sz w:val="20"/>
          <w:szCs w:val="20"/>
        </w:rPr>
        <w:t xml:space="preserve">; </w:t>
      </w:r>
    </w:p>
    <w:p w:rsidR="004C50AF" w:rsidRDefault="004C50AF" w:rsidP="00553E6B">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 xml:space="preserve">Il </w:t>
      </w:r>
      <w:proofErr w:type="spellStart"/>
      <w:r>
        <w:rPr>
          <w:rFonts w:ascii="Arial" w:hAnsi="Arial" w:cs="Arial"/>
          <w:sz w:val="20"/>
          <w:szCs w:val="20"/>
        </w:rPr>
        <w:t>rup</w:t>
      </w:r>
      <w:proofErr w:type="spellEnd"/>
      <w:r>
        <w:rPr>
          <w:rFonts w:ascii="Arial" w:hAnsi="Arial" w:cs="Arial"/>
          <w:sz w:val="20"/>
          <w:szCs w:val="20"/>
        </w:rPr>
        <w:t xml:space="preserve"> ha accertato, ai sensi dell’articolo 31 comma 4 lettera e) del D.lgs. n. 50/2016 la libera disponibilità di aree e immobili necessari; </w:t>
      </w:r>
    </w:p>
    <w:p w:rsidR="00AD3FCA" w:rsidRPr="00CC1353" w:rsidRDefault="004C50AF" w:rsidP="00CC1353">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Il rapp</w:t>
      </w:r>
      <w:r w:rsidR="00F203D5">
        <w:rPr>
          <w:rFonts w:ascii="Arial" w:hAnsi="Arial" w:cs="Arial"/>
          <w:sz w:val="20"/>
          <w:szCs w:val="20"/>
        </w:rPr>
        <w:t xml:space="preserve">resentante legale dell’appaltatore, </w:t>
      </w:r>
      <w:r>
        <w:rPr>
          <w:rFonts w:ascii="Arial" w:hAnsi="Arial" w:cs="Arial"/>
          <w:sz w:val="20"/>
          <w:szCs w:val="20"/>
        </w:rPr>
        <w:t>come sopra c</w:t>
      </w:r>
      <w:r w:rsidR="006F5F28">
        <w:rPr>
          <w:rFonts w:ascii="Arial" w:hAnsi="Arial" w:cs="Arial"/>
          <w:sz w:val="20"/>
          <w:szCs w:val="20"/>
        </w:rPr>
        <w:t>omparso, dichiara espressamente:</w:t>
      </w:r>
      <w:r w:rsidR="00CC1353">
        <w:rPr>
          <w:rFonts w:ascii="Arial" w:hAnsi="Arial" w:cs="Arial"/>
          <w:sz w:val="20"/>
          <w:szCs w:val="20"/>
        </w:rPr>
        <w:t xml:space="preserve"> </w:t>
      </w:r>
      <w:r>
        <w:rPr>
          <w:rFonts w:ascii="Arial" w:hAnsi="Arial" w:cs="Arial"/>
          <w:sz w:val="20"/>
          <w:szCs w:val="20"/>
        </w:rPr>
        <w:t>che sono state controllate dall’</w:t>
      </w:r>
      <w:proofErr w:type="spellStart"/>
      <w:r>
        <w:rPr>
          <w:rFonts w:ascii="Arial" w:hAnsi="Arial" w:cs="Arial"/>
          <w:sz w:val="20"/>
          <w:szCs w:val="20"/>
        </w:rPr>
        <w:t>appaltatre</w:t>
      </w:r>
      <w:proofErr w:type="spellEnd"/>
      <w:r>
        <w:rPr>
          <w:rFonts w:ascii="Arial" w:hAnsi="Arial" w:cs="Arial"/>
          <w:sz w:val="20"/>
          <w:szCs w:val="20"/>
        </w:rPr>
        <w:t xml:space="preserve"> medesimo, a mezzo di persone di sua completa fiducia, la congruità e la completezza degli elaborati oggetto del presente contratto e che non sono stati riscontrati errori o manchevolezze di alcun genere, </w:t>
      </w:r>
      <w:proofErr w:type="spellStart"/>
      <w:r>
        <w:rPr>
          <w:rFonts w:ascii="Arial" w:hAnsi="Arial" w:cs="Arial"/>
          <w:sz w:val="20"/>
          <w:szCs w:val="20"/>
        </w:rPr>
        <w:t>sichhè</w:t>
      </w:r>
      <w:proofErr w:type="spellEnd"/>
      <w:r>
        <w:rPr>
          <w:rFonts w:ascii="Arial" w:hAnsi="Arial" w:cs="Arial"/>
          <w:sz w:val="20"/>
          <w:szCs w:val="20"/>
        </w:rPr>
        <w:t xml:space="preserve"> egli da atto che gli elaborati sono assolutamente </w:t>
      </w:r>
      <w:proofErr w:type="spellStart"/>
      <w:r>
        <w:rPr>
          <w:rFonts w:ascii="Arial" w:hAnsi="Arial" w:cs="Arial"/>
          <w:sz w:val="20"/>
          <w:szCs w:val="20"/>
        </w:rPr>
        <w:t>idoeni</w:t>
      </w:r>
      <w:proofErr w:type="spellEnd"/>
      <w:r>
        <w:rPr>
          <w:rFonts w:ascii="Arial" w:hAnsi="Arial" w:cs="Arial"/>
          <w:sz w:val="20"/>
          <w:szCs w:val="20"/>
        </w:rPr>
        <w:t xml:space="preserve"> a consentire l’esecuzione dei </w:t>
      </w:r>
      <w:proofErr w:type="spellStart"/>
      <w:r>
        <w:rPr>
          <w:rFonts w:ascii="Arial" w:hAnsi="Arial" w:cs="Arial"/>
          <w:sz w:val="20"/>
          <w:szCs w:val="20"/>
        </w:rPr>
        <w:t>lavoti</w:t>
      </w:r>
      <w:proofErr w:type="spellEnd"/>
      <w:r>
        <w:rPr>
          <w:rFonts w:ascii="Arial" w:hAnsi="Arial" w:cs="Arial"/>
          <w:sz w:val="20"/>
          <w:szCs w:val="20"/>
        </w:rPr>
        <w:t xml:space="preserve"> in guisa da soddisfare completamente , sotto ogni profilo, le esigenze del Comune; </w:t>
      </w:r>
      <w:r w:rsidR="00CC1353">
        <w:rPr>
          <w:rFonts w:ascii="Arial" w:hAnsi="Arial" w:cs="Arial"/>
          <w:sz w:val="20"/>
          <w:szCs w:val="20"/>
        </w:rPr>
        <w:t xml:space="preserve">- </w:t>
      </w:r>
      <w:r w:rsidR="006B6BD8" w:rsidRPr="00CC1353">
        <w:rPr>
          <w:rFonts w:ascii="Arial" w:hAnsi="Arial" w:cs="Arial"/>
          <w:sz w:val="20"/>
          <w:szCs w:val="20"/>
        </w:rPr>
        <w:t xml:space="preserve">di conoscere il contenuto dell’articolo 26 del D.lgs. </w:t>
      </w:r>
      <w:r w:rsidR="006B6BD8" w:rsidRPr="00CC1353">
        <w:rPr>
          <w:rFonts w:ascii="Arial" w:hAnsi="Arial" w:cs="Arial"/>
          <w:sz w:val="20"/>
          <w:szCs w:val="20"/>
        </w:rPr>
        <w:lastRenderedPageBreak/>
        <w:t xml:space="preserve">n. 81/2008 e di aver adempiuto e di adempiere agli obblighi di consegna dei </w:t>
      </w:r>
      <w:r w:rsidR="00570339">
        <w:rPr>
          <w:rFonts w:ascii="Arial" w:hAnsi="Arial" w:cs="Arial"/>
          <w:sz w:val="20"/>
          <w:szCs w:val="20"/>
        </w:rPr>
        <w:t xml:space="preserve">piani </w:t>
      </w:r>
      <w:r w:rsidR="006B6BD8" w:rsidRPr="00CC1353">
        <w:rPr>
          <w:rFonts w:ascii="Arial" w:hAnsi="Arial" w:cs="Arial"/>
          <w:sz w:val="20"/>
          <w:szCs w:val="20"/>
        </w:rPr>
        <w:t xml:space="preserve">di sicurezza di cui all’art. 100 del D.lgs. n. 81/2008, richiamate anche le modalità e i tempi della consegna medesima indicati nel capitolato; </w:t>
      </w:r>
    </w:p>
    <w:p w:rsidR="00144920" w:rsidRDefault="00144920" w:rsidP="00144920">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B74C17">
        <w:rPr>
          <w:rFonts w:ascii="Arial" w:hAnsi="Arial" w:cs="Arial"/>
          <w:sz w:val="20"/>
          <w:szCs w:val="20"/>
        </w:rPr>
        <w:t xml:space="preserve">Con verifica telematica </w:t>
      </w:r>
      <w:r w:rsidR="00F53840" w:rsidRPr="00B74C17">
        <w:rPr>
          <w:rFonts w:ascii="Arial" w:hAnsi="Arial" w:cs="Arial"/>
          <w:sz w:val="20"/>
          <w:szCs w:val="20"/>
        </w:rPr>
        <w:t xml:space="preserve">operata attraverso il sistema reso disponibile dalla Prefettura di Milano si è richiesto in data </w:t>
      </w:r>
      <w:r w:rsidR="00225D3E">
        <w:rPr>
          <w:rFonts w:ascii="Arial" w:hAnsi="Arial" w:cs="Arial"/>
          <w:sz w:val="20"/>
          <w:szCs w:val="20"/>
        </w:rPr>
        <w:t>_____________________</w:t>
      </w:r>
      <w:r w:rsidR="00F53840" w:rsidRPr="00B74C17">
        <w:rPr>
          <w:rFonts w:ascii="Arial" w:hAnsi="Arial" w:cs="Arial"/>
          <w:sz w:val="20"/>
          <w:szCs w:val="20"/>
        </w:rPr>
        <w:t xml:space="preserve"> se a carico </w:t>
      </w:r>
      <w:r w:rsidR="00225D3E">
        <w:rPr>
          <w:rFonts w:ascii="Arial" w:hAnsi="Arial" w:cs="Arial"/>
          <w:sz w:val="20"/>
          <w:szCs w:val="20"/>
        </w:rPr>
        <w:t>di ________________________</w:t>
      </w:r>
      <w:r w:rsidRPr="00754A4C">
        <w:rPr>
          <w:rFonts w:ascii="Arial" w:hAnsi="Arial" w:cs="Arial"/>
          <w:sz w:val="20"/>
          <w:szCs w:val="20"/>
        </w:rPr>
        <w:t>non</w:t>
      </w:r>
      <w:r w:rsidR="00F53840" w:rsidRPr="00754A4C">
        <w:rPr>
          <w:rFonts w:ascii="Arial" w:hAnsi="Arial" w:cs="Arial"/>
          <w:sz w:val="20"/>
          <w:szCs w:val="20"/>
        </w:rPr>
        <w:t xml:space="preserve"> sussistono le cause di decadenza, di sospensione o di </w:t>
      </w:r>
      <w:r w:rsidR="00754A4C" w:rsidRPr="00754A4C">
        <w:rPr>
          <w:rFonts w:ascii="Arial" w:hAnsi="Arial" w:cs="Arial"/>
          <w:sz w:val="20"/>
          <w:szCs w:val="20"/>
        </w:rPr>
        <w:t xml:space="preserve">divieto di cui all’articolo 67 del Decreto </w:t>
      </w:r>
      <w:proofErr w:type="spellStart"/>
      <w:r w:rsidR="00754A4C" w:rsidRPr="00754A4C">
        <w:rPr>
          <w:rFonts w:ascii="Arial" w:hAnsi="Arial" w:cs="Arial"/>
          <w:sz w:val="20"/>
          <w:szCs w:val="20"/>
        </w:rPr>
        <w:t>legslativo</w:t>
      </w:r>
      <w:proofErr w:type="spellEnd"/>
      <w:r w:rsidR="00754A4C" w:rsidRPr="00754A4C">
        <w:rPr>
          <w:rFonts w:ascii="Arial" w:hAnsi="Arial" w:cs="Arial"/>
          <w:sz w:val="20"/>
          <w:szCs w:val="20"/>
        </w:rPr>
        <w:t xml:space="preserve"> 06/09/2011 n. 159 </w:t>
      </w:r>
      <w:r w:rsidR="00754A4C" w:rsidRPr="00EF133F">
        <w:rPr>
          <w:rFonts w:ascii="Arial" w:hAnsi="Arial" w:cs="Arial"/>
          <w:b/>
          <w:sz w:val="20"/>
          <w:szCs w:val="20"/>
        </w:rPr>
        <w:t xml:space="preserve">ovvero </w:t>
      </w:r>
      <w:r w:rsidR="00754A4C">
        <w:rPr>
          <w:rFonts w:ascii="Arial" w:hAnsi="Arial" w:cs="Arial"/>
          <w:b/>
          <w:sz w:val="20"/>
          <w:szCs w:val="20"/>
        </w:rPr>
        <w:t xml:space="preserve">in alternativa alla comunicazione, decorsi 30 (trenta) giorni dalla richiesta, può essere acquisita l’autocertificazione </w:t>
      </w:r>
      <w:r w:rsidR="00F53840" w:rsidRPr="00225D3E">
        <w:rPr>
          <w:rFonts w:ascii="Arial" w:hAnsi="Arial" w:cs="Arial"/>
          <w:sz w:val="20"/>
          <w:szCs w:val="20"/>
          <w:highlight w:val="yellow"/>
        </w:rPr>
        <w:t xml:space="preserve">non </w:t>
      </w:r>
      <w:r w:rsidRPr="00225D3E">
        <w:rPr>
          <w:rFonts w:ascii="Arial" w:hAnsi="Arial" w:cs="Arial"/>
          <w:sz w:val="20"/>
          <w:szCs w:val="20"/>
          <w:highlight w:val="yellow"/>
        </w:rPr>
        <w:t xml:space="preserve">essendo stata rilasciata la comunicazione antimafia entro il termine di 30 (trenta) giorni, è stata acquisita dall’Appaltatore, ai sensi dell’articolo 88 comma 4 bis del Decreto Legislativo 6 settembre 2011 n. 159, l’autocertificazione di cui all’articolo 89 comma 1 del medesimo Decreto Legislativo in data </w:t>
      </w:r>
      <w:r w:rsidR="00754A4C">
        <w:rPr>
          <w:rFonts w:ascii="Arial" w:hAnsi="Arial" w:cs="Arial"/>
          <w:sz w:val="20"/>
          <w:szCs w:val="20"/>
        </w:rPr>
        <w:t>___________________</w:t>
      </w:r>
      <w:r w:rsidRPr="00B74C17">
        <w:rPr>
          <w:rFonts w:ascii="Arial" w:hAnsi="Arial" w:cs="Arial"/>
          <w:sz w:val="20"/>
          <w:szCs w:val="20"/>
        </w:rPr>
        <w:t xml:space="preserve"> con la quale l’interessato ha attestato che nei propri confronti non sussistono le cause di divieto, di decadenza o di sospensione di cui all’articolo 67 del Decreto Legislativo 6 settembre 2011 n. 159; è pertanto possibile procedere alla stipulazione del contratto sotto condizione risolutiva, come previsto dall’articolo 88 comma 4 bis del Decreto Legislativo 6 settembre 2011 n. 159, con espressa avvertenza che, nel caso emerga la sussistenza delle cause di decadenza, di </w:t>
      </w:r>
      <w:r w:rsidRPr="001A5705">
        <w:rPr>
          <w:rFonts w:ascii="Arial" w:hAnsi="Arial" w:cs="Arial"/>
          <w:sz w:val="20"/>
          <w:szCs w:val="20"/>
        </w:rPr>
        <w:t xml:space="preserve">sospensione o di divieto di cui all’articolo 67, </w:t>
      </w:r>
      <w:r w:rsidRPr="00754A4C">
        <w:rPr>
          <w:rFonts w:ascii="Arial" w:hAnsi="Arial" w:cs="Arial"/>
          <w:sz w:val="20"/>
          <w:szCs w:val="20"/>
          <w:highlight w:val="yellow"/>
        </w:rPr>
        <w:t>Il Comune recederà dal contratto</w:t>
      </w:r>
      <w:r w:rsidR="00F53840" w:rsidRPr="00754A4C">
        <w:rPr>
          <w:rFonts w:ascii="Arial" w:hAnsi="Arial" w:cs="Arial"/>
          <w:sz w:val="20"/>
          <w:szCs w:val="20"/>
          <w:highlight w:val="yellow"/>
        </w:rPr>
        <w:t>.</w:t>
      </w:r>
      <w:r w:rsidR="007A0834" w:rsidRPr="00754A4C">
        <w:rPr>
          <w:rFonts w:ascii="Arial" w:hAnsi="Arial" w:cs="Arial"/>
          <w:sz w:val="20"/>
          <w:szCs w:val="20"/>
          <w:highlight w:val="yellow"/>
        </w:rPr>
        <w:t xml:space="preserve"> </w:t>
      </w:r>
      <w:r w:rsidR="00F53840" w:rsidRPr="00754A4C">
        <w:rPr>
          <w:rFonts w:ascii="Arial" w:hAnsi="Arial" w:cs="Arial"/>
          <w:sz w:val="20"/>
          <w:szCs w:val="20"/>
          <w:highlight w:val="yellow"/>
        </w:rPr>
        <w:t>In ogni</w:t>
      </w:r>
      <w:r w:rsidR="00DE5B76" w:rsidRPr="00754A4C">
        <w:rPr>
          <w:rFonts w:ascii="Arial" w:hAnsi="Arial" w:cs="Arial"/>
          <w:sz w:val="20"/>
          <w:szCs w:val="20"/>
          <w:highlight w:val="yellow"/>
        </w:rPr>
        <w:t xml:space="preserve"> caso s</w:t>
      </w:r>
      <w:r w:rsidRPr="00754A4C">
        <w:rPr>
          <w:rFonts w:ascii="Arial" w:hAnsi="Arial" w:cs="Arial"/>
          <w:sz w:val="20"/>
          <w:szCs w:val="20"/>
          <w:highlight w:val="yellow"/>
        </w:rPr>
        <w:t>i è verificato che l’Appaltatore ha inoltrato domanda</w:t>
      </w:r>
      <w:r w:rsidR="007A0834" w:rsidRPr="00754A4C">
        <w:rPr>
          <w:rFonts w:ascii="Arial" w:hAnsi="Arial" w:cs="Arial"/>
          <w:sz w:val="20"/>
          <w:szCs w:val="20"/>
          <w:highlight w:val="yellow"/>
        </w:rPr>
        <w:t xml:space="preserve"> in data </w:t>
      </w:r>
      <w:r w:rsidR="00754A4C" w:rsidRPr="00754A4C">
        <w:rPr>
          <w:rFonts w:ascii="Arial" w:hAnsi="Arial" w:cs="Arial"/>
          <w:sz w:val="20"/>
          <w:szCs w:val="20"/>
          <w:highlight w:val="yellow"/>
        </w:rPr>
        <w:t>___________________</w:t>
      </w:r>
      <w:r w:rsidRPr="00754A4C">
        <w:rPr>
          <w:rFonts w:ascii="Arial" w:hAnsi="Arial" w:cs="Arial"/>
          <w:sz w:val="20"/>
          <w:szCs w:val="20"/>
          <w:highlight w:val="yellow"/>
        </w:rPr>
        <w:t xml:space="preserve"> </w:t>
      </w:r>
      <w:r w:rsidR="00DE5B76" w:rsidRPr="00754A4C">
        <w:rPr>
          <w:rFonts w:ascii="Arial" w:hAnsi="Arial" w:cs="Arial"/>
          <w:sz w:val="20"/>
          <w:szCs w:val="20"/>
          <w:highlight w:val="yellow"/>
        </w:rPr>
        <w:t>per essere</w:t>
      </w:r>
      <w:r w:rsidRPr="00754A4C">
        <w:rPr>
          <w:rFonts w:ascii="Arial" w:hAnsi="Arial" w:cs="Arial"/>
          <w:sz w:val="20"/>
          <w:szCs w:val="20"/>
          <w:highlight w:val="yellow"/>
        </w:rPr>
        <w:t xml:space="preserve"> iscritto nell’elenco di fornitori, prestatori di servi</w:t>
      </w:r>
      <w:r w:rsidR="00DE5B76" w:rsidRPr="00754A4C">
        <w:rPr>
          <w:rFonts w:ascii="Arial" w:hAnsi="Arial" w:cs="Arial"/>
          <w:sz w:val="20"/>
          <w:szCs w:val="20"/>
          <w:highlight w:val="yellow"/>
        </w:rPr>
        <w:t>zi</w:t>
      </w:r>
      <w:r w:rsidRPr="00754A4C">
        <w:rPr>
          <w:rFonts w:ascii="Arial" w:hAnsi="Arial" w:cs="Arial"/>
          <w:sz w:val="20"/>
          <w:szCs w:val="20"/>
          <w:highlight w:val="yellow"/>
        </w:rPr>
        <w:t xml:space="preserve"> ed esecutori lavori non soggetti a tentativo di infiltrazione mafiosa (cd. “white lists”) istituita presso la Prefettura</w:t>
      </w:r>
      <w:r w:rsidR="001A5705" w:rsidRPr="00754A4C">
        <w:rPr>
          <w:rFonts w:ascii="Arial" w:hAnsi="Arial" w:cs="Arial"/>
          <w:sz w:val="20"/>
          <w:szCs w:val="20"/>
          <w:highlight w:val="yellow"/>
        </w:rPr>
        <w:t xml:space="preserve"> di </w:t>
      </w:r>
      <w:r w:rsidR="00754A4C" w:rsidRPr="00754A4C">
        <w:rPr>
          <w:rFonts w:ascii="Arial" w:hAnsi="Arial" w:cs="Arial"/>
          <w:sz w:val="20"/>
          <w:szCs w:val="20"/>
          <w:highlight w:val="yellow"/>
        </w:rPr>
        <w:t>______________</w:t>
      </w:r>
      <w:r w:rsidR="001A5705" w:rsidRPr="00754A4C">
        <w:rPr>
          <w:rFonts w:ascii="Arial" w:hAnsi="Arial" w:cs="Arial"/>
          <w:sz w:val="20"/>
          <w:szCs w:val="20"/>
          <w:highlight w:val="yellow"/>
        </w:rPr>
        <w:t xml:space="preserve"> </w:t>
      </w:r>
      <w:r w:rsidR="007A0834" w:rsidRPr="00754A4C">
        <w:rPr>
          <w:rFonts w:ascii="Arial" w:hAnsi="Arial" w:cs="Arial"/>
          <w:sz w:val="20"/>
          <w:szCs w:val="20"/>
          <w:highlight w:val="yellow"/>
        </w:rPr>
        <w:t>competente per territorio</w:t>
      </w:r>
      <w:r w:rsidR="001A5705" w:rsidRPr="00754A4C">
        <w:rPr>
          <w:rFonts w:ascii="Arial" w:hAnsi="Arial" w:cs="Arial"/>
          <w:sz w:val="20"/>
          <w:szCs w:val="20"/>
          <w:highlight w:val="yellow"/>
        </w:rPr>
        <w:t>,</w:t>
      </w:r>
      <w:r w:rsidRPr="00754A4C">
        <w:rPr>
          <w:rFonts w:ascii="Arial" w:hAnsi="Arial" w:cs="Arial"/>
          <w:sz w:val="20"/>
          <w:szCs w:val="20"/>
          <w:highlight w:val="yellow"/>
        </w:rPr>
        <w:t xml:space="preserve"> in ottemperanza a quanto disposto dall’articolo 1 comma 52 della Legge 6 novembre 2012 n. 190;</w:t>
      </w:r>
      <w:r w:rsidR="001A5705">
        <w:rPr>
          <w:rFonts w:ascii="Arial" w:hAnsi="Arial" w:cs="Arial"/>
          <w:sz w:val="20"/>
          <w:szCs w:val="20"/>
        </w:rPr>
        <w:t>;</w:t>
      </w:r>
    </w:p>
    <w:p w:rsidR="00AD3FCA" w:rsidRPr="00175B6A" w:rsidRDefault="00AD3FCA" w:rsidP="00E224C4">
      <w:pPr>
        <w:pStyle w:val="Paragrafoelenco"/>
        <w:widowControl w:val="0"/>
        <w:numPr>
          <w:ilvl w:val="0"/>
          <w:numId w:val="37"/>
        </w:numPr>
        <w:pBdr>
          <w:top w:val="nil"/>
          <w:left w:val="nil"/>
          <w:bottom w:val="nil"/>
          <w:right w:val="nil"/>
          <w:between w:val="nil"/>
          <w:bar w:val="nil"/>
        </w:pBdr>
        <w:tabs>
          <w:tab w:val="left" w:pos="426"/>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lastRenderedPageBreak/>
        <w:t>Ai sensi del’articolo 26 comma 3 bis della Legge 23 dicembre 1999 n. 488, il Rup competente ha attestato</w:t>
      </w:r>
      <w:r w:rsidR="00754A4C">
        <w:rPr>
          <w:rFonts w:ascii="Arial" w:hAnsi="Arial" w:cs="Arial"/>
          <w:sz w:val="20"/>
          <w:szCs w:val="20"/>
        </w:rPr>
        <w:t xml:space="preserve"> in sede di stipula </w:t>
      </w:r>
      <w:r>
        <w:rPr>
          <w:rFonts w:ascii="Arial" w:hAnsi="Arial" w:cs="Arial"/>
          <w:sz w:val="20"/>
          <w:szCs w:val="20"/>
        </w:rPr>
        <w:t xml:space="preserve"> il rispetto delle disposizioni contenute nel c</w:t>
      </w:r>
      <w:r w:rsidR="001A5705">
        <w:rPr>
          <w:rFonts w:ascii="Arial" w:hAnsi="Arial" w:cs="Arial"/>
          <w:sz w:val="20"/>
          <w:szCs w:val="20"/>
        </w:rPr>
        <w:t>omma 3 del succitato articolo;</w:t>
      </w:r>
    </w:p>
    <w:p w:rsidR="00AD3FCA" w:rsidRPr="00175B6A" w:rsidRDefault="00AD3FCA" w:rsidP="00E224C4">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175B6A">
        <w:rPr>
          <w:rFonts w:ascii="Arial" w:hAnsi="Arial" w:cs="Arial"/>
          <w:sz w:val="20"/>
          <w:szCs w:val="20"/>
        </w:rPr>
        <w:t>Ai sensi del</w:t>
      </w:r>
      <w:r w:rsidR="00E224C4">
        <w:rPr>
          <w:rFonts w:ascii="Arial" w:hAnsi="Arial" w:cs="Arial"/>
          <w:sz w:val="20"/>
          <w:szCs w:val="20"/>
        </w:rPr>
        <w:t>l’articolo 14, commi 2 e 3 del D</w:t>
      </w:r>
      <w:r w:rsidRPr="00175B6A">
        <w:rPr>
          <w:rFonts w:ascii="Arial" w:hAnsi="Arial" w:cs="Arial"/>
          <w:sz w:val="20"/>
          <w:szCs w:val="20"/>
        </w:rPr>
        <w:t>.P.R. n. 62/2013 il Rup competente ha attestato</w:t>
      </w:r>
      <w:r w:rsidR="00754A4C">
        <w:rPr>
          <w:rFonts w:ascii="Arial" w:hAnsi="Arial" w:cs="Arial"/>
          <w:sz w:val="20"/>
          <w:szCs w:val="20"/>
        </w:rPr>
        <w:t xml:space="preserve"> in sede di stipula </w:t>
      </w:r>
      <w:r w:rsidRPr="00175B6A">
        <w:rPr>
          <w:rFonts w:ascii="Arial" w:hAnsi="Arial" w:cs="Arial"/>
          <w:sz w:val="20"/>
          <w:szCs w:val="20"/>
        </w:rPr>
        <w:t xml:space="preserve"> l’assenza di incompatibilità con l’</w:t>
      </w:r>
      <w:r w:rsidR="00E224C4">
        <w:rPr>
          <w:rFonts w:ascii="Arial" w:hAnsi="Arial" w:cs="Arial"/>
          <w:sz w:val="20"/>
          <w:szCs w:val="20"/>
        </w:rPr>
        <w:t>A</w:t>
      </w:r>
      <w:r w:rsidRPr="00175B6A">
        <w:rPr>
          <w:rFonts w:ascii="Arial" w:hAnsi="Arial" w:cs="Arial"/>
          <w:sz w:val="20"/>
          <w:szCs w:val="20"/>
        </w:rPr>
        <w:t xml:space="preserve">ppaltatore; </w:t>
      </w:r>
    </w:p>
    <w:p w:rsidR="00AD3FCA" w:rsidRPr="00175B6A" w:rsidRDefault="00E224C4" w:rsidP="00E224C4">
      <w:pPr>
        <w:pStyle w:val="Paragrafoelenco"/>
        <w:widowControl w:val="0"/>
        <w:numPr>
          <w:ilvl w:val="0"/>
          <w:numId w:val="37"/>
        </w:numPr>
        <w:pBdr>
          <w:top w:val="nil"/>
          <w:left w:val="nil"/>
          <w:bottom w:val="nil"/>
          <w:right w:val="nil"/>
          <w:between w:val="nil"/>
          <w:bar w:val="nil"/>
        </w:pBdr>
        <w:tabs>
          <w:tab w:val="left" w:pos="426"/>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L’A</w:t>
      </w:r>
      <w:r w:rsidR="00AD3FCA" w:rsidRPr="00175B6A">
        <w:rPr>
          <w:rFonts w:ascii="Arial" w:hAnsi="Arial" w:cs="Arial"/>
          <w:sz w:val="20"/>
          <w:szCs w:val="20"/>
        </w:rPr>
        <w:t xml:space="preserve">ppaltatore ha presentato la documentazione richiesta ai fini della stipula del presente contratto che, anche se non materialmente allegata al presente atto, ne forma parte integrante e sostanziale, ivi inclusa la cauzione definitiva a garanzia dell’adempimento delle obbligazioni contrattuali e la polizza assicurativa; </w:t>
      </w:r>
    </w:p>
    <w:p w:rsidR="00AD3FCA" w:rsidRPr="00175B6A" w:rsidRDefault="00E224C4" w:rsidP="00E224C4">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L’A</w:t>
      </w:r>
      <w:r w:rsidR="00AD3FCA" w:rsidRPr="00175B6A">
        <w:rPr>
          <w:rFonts w:ascii="Arial" w:hAnsi="Arial" w:cs="Arial"/>
          <w:sz w:val="20"/>
          <w:szCs w:val="20"/>
        </w:rPr>
        <w:t>ppaltatore, con la seconda sottoscrizione, dichiara, ai sensi e per gli effetti di cui agli artt. 1341 e 1342 cod. civ., di accettare tutte le condizioni e patti contenuti nel presente atto e di avere particolarmente considerato quanto stabilito e convenuto con le relative clausole; in particolare dichiara di approvare specificatamente le clausole e condizioni riportate in</w:t>
      </w:r>
      <w:r w:rsidR="00FB264E">
        <w:rPr>
          <w:rFonts w:ascii="Arial" w:hAnsi="Arial" w:cs="Arial"/>
          <w:sz w:val="20"/>
          <w:szCs w:val="20"/>
        </w:rPr>
        <w:t xml:space="preserve"> calce al presente contratto; </w:t>
      </w:r>
    </w:p>
    <w:p w:rsidR="00AD3FCA" w:rsidRPr="00EE2B0B" w:rsidRDefault="00AD3FCA" w:rsidP="00FF58DE">
      <w:pPr>
        <w:tabs>
          <w:tab w:val="left" w:pos="220"/>
          <w:tab w:val="left" w:pos="720"/>
        </w:tabs>
        <w:autoSpaceDE w:val="0"/>
        <w:autoSpaceDN w:val="0"/>
        <w:adjustRightInd w:val="0"/>
        <w:jc w:val="both"/>
        <w:rPr>
          <w:rFonts w:cs="Arial"/>
        </w:rPr>
      </w:pPr>
      <w:r w:rsidRPr="00EE2B0B">
        <w:rPr>
          <w:rFonts w:cs="Arial"/>
          <w:bCs/>
          <w:iCs/>
        </w:rPr>
        <w:t>Ciò premesso, tra le Parti come in epigrafe rappresentate e domiciliate</w:t>
      </w:r>
      <w:r w:rsidR="00EE2B0B">
        <w:rPr>
          <w:rFonts w:cs="Arial"/>
          <w:bCs/>
          <w:iCs/>
        </w:rPr>
        <w:t>,</w:t>
      </w:r>
      <w:r w:rsidRPr="00EE2B0B">
        <w:rPr>
          <w:rFonts w:cs="Arial"/>
          <w:bCs/>
          <w:iCs/>
        </w:rPr>
        <w:t xml:space="preserve"> </w:t>
      </w:r>
    </w:p>
    <w:p w:rsidR="00AD3FCA" w:rsidRPr="00175B6A" w:rsidRDefault="00AD3FCA" w:rsidP="00FF58DE">
      <w:pPr>
        <w:autoSpaceDE w:val="0"/>
        <w:autoSpaceDN w:val="0"/>
        <w:adjustRightInd w:val="0"/>
        <w:jc w:val="both"/>
        <w:rPr>
          <w:rFonts w:cs="Arial"/>
          <w:b/>
          <w:bCs/>
        </w:rPr>
      </w:pPr>
      <w:r w:rsidRPr="00175B6A">
        <w:rPr>
          <w:rFonts w:cs="Arial"/>
          <w:b/>
          <w:bCs/>
        </w:rPr>
        <w:t>SI CONVI</w:t>
      </w:r>
      <w:r w:rsidR="00A069A9">
        <w:rPr>
          <w:rFonts w:cs="Arial"/>
          <w:b/>
          <w:bCs/>
        </w:rPr>
        <w:t>ENE E SI STIPULA QUANTO SEGUE :</w:t>
      </w:r>
    </w:p>
    <w:p w:rsidR="00AD3FCA" w:rsidRPr="008B0AFC" w:rsidRDefault="00F203D5" w:rsidP="00F203D5">
      <w:pPr>
        <w:pStyle w:val="Paragrafoelenco"/>
        <w:widowControl w:val="0"/>
        <w:tabs>
          <w:tab w:val="left" w:pos="560"/>
        </w:tabs>
        <w:autoSpaceDE w:val="0"/>
        <w:autoSpaceDN w:val="0"/>
        <w:adjustRightInd w:val="0"/>
        <w:spacing w:after="0" w:line="567" w:lineRule="exact"/>
        <w:ind w:left="0"/>
        <w:jc w:val="both"/>
        <w:rPr>
          <w:rFonts w:ascii="Arial" w:hAnsi="Arial" w:cs="Arial"/>
          <w:sz w:val="20"/>
          <w:szCs w:val="20"/>
        </w:rPr>
      </w:pPr>
      <w:r>
        <w:rPr>
          <w:rFonts w:ascii="Arial" w:hAnsi="Arial" w:cs="Arial"/>
          <w:sz w:val="20"/>
          <w:szCs w:val="20"/>
        </w:rPr>
        <w:t xml:space="preserve">1) </w:t>
      </w:r>
      <w:r w:rsidR="00AD3FCA" w:rsidRPr="00F203D5">
        <w:rPr>
          <w:rFonts w:ascii="Arial" w:hAnsi="Arial" w:cs="Arial"/>
          <w:sz w:val="20"/>
          <w:szCs w:val="20"/>
        </w:rPr>
        <w:t>Le premesse di cui sopra, gli atti e i documenti richiamati nelle medesime premesse e nella restante parte del</w:t>
      </w:r>
      <w:r w:rsidR="00AD3FCA" w:rsidRPr="00EA2343">
        <w:rPr>
          <w:rFonts w:ascii="Arial" w:hAnsi="Arial" w:cs="Arial"/>
          <w:sz w:val="20"/>
          <w:szCs w:val="20"/>
        </w:rPr>
        <w:t xml:space="preserve"> presente atto, ancorché non materialmente allegati, costituiscono parte integrante e sostanziale del c</w:t>
      </w:r>
      <w:r w:rsidR="00DD6FB8">
        <w:rPr>
          <w:rFonts w:ascii="Arial" w:hAnsi="Arial" w:cs="Arial"/>
          <w:sz w:val="20"/>
          <w:szCs w:val="20"/>
        </w:rPr>
        <w:t xml:space="preserve">ontratto. In particolare, costituiscono </w:t>
      </w:r>
      <w:r w:rsidR="00AD3FCA" w:rsidRPr="00EA2343">
        <w:rPr>
          <w:rFonts w:ascii="Arial" w:hAnsi="Arial" w:cs="Arial"/>
          <w:sz w:val="20"/>
          <w:szCs w:val="20"/>
        </w:rPr>
        <w:t>parte integrante e sostanziale</w:t>
      </w:r>
      <w:r w:rsidR="00EA2343">
        <w:rPr>
          <w:rFonts w:ascii="Arial" w:hAnsi="Arial" w:cs="Arial"/>
          <w:sz w:val="20"/>
          <w:szCs w:val="20"/>
        </w:rPr>
        <w:t xml:space="preserve"> del contratto</w:t>
      </w:r>
      <w:r w:rsidR="00352476">
        <w:rPr>
          <w:rFonts w:ascii="Arial" w:hAnsi="Arial" w:cs="Arial"/>
          <w:sz w:val="20"/>
          <w:szCs w:val="20"/>
        </w:rPr>
        <w:t xml:space="preserve"> </w:t>
      </w:r>
      <w:r w:rsidR="00352476" w:rsidRPr="00176614">
        <w:rPr>
          <w:rFonts w:ascii="Arial" w:hAnsi="Arial" w:cs="Arial"/>
          <w:sz w:val="20"/>
          <w:szCs w:val="20"/>
        </w:rPr>
        <w:t>e devono intende</w:t>
      </w:r>
      <w:r w:rsidR="00352476">
        <w:rPr>
          <w:rFonts w:ascii="Arial" w:hAnsi="Arial" w:cs="Arial"/>
          <w:sz w:val="20"/>
          <w:szCs w:val="20"/>
        </w:rPr>
        <w:t xml:space="preserve">rsi richiamati e trascritti </w:t>
      </w:r>
      <w:proofErr w:type="spellStart"/>
      <w:r w:rsidR="00DD6FB8" w:rsidRPr="00176614">
        <w:rPr>
          <w:rFonts w:ascii="Arial" w:hAnsi="Arial" w:cs="Arial"/>
          <w:sz w:val="20"/>
          <w:szCs w:val="20"/>
        </w:rPr>
        <w:t>ancorchè</w:t>
      </w:r>
      <w:proofErr w:type="spellEnd"/>
      <w:r w:rsidR="00DD6FB8" w:rsidRPr="00176614">
        <w:rPr>
          <w:rFonts w:ascii="Arial" w:hAnsi="Arial" w:cs="Arial"/>
          <w:sz w:val="20"/>
          <w:szCs w:val="20"/>
        </w:rPr>
        <w:t xml:space="preserve"> non tutti</w:t>
      </w:r>
      <w:r w:rsidR="00DD6FB8">
        <w:t xml:space="preserve"> </w:t>
      </w:r>
      <w:r w:rsidR="00DD6FB8" w:rsidRPr="00176614">
        <w:rPr>
          <w:rFonts w:ascii="Arial" w:hAnsi="Arial" w:cs="Arial"/>
          <w:sz w:val="20"/>
          <w:szCs w:val="20"/>
        </w:rPr>
        <w:t>materialmente e fisicamente uniti al medesimo</w:t>
      </w:r>
      <w:r w:rsidR="00A069A9">
        <w:rPr>
          <w:rFonts w:ascii="Arial" w:hAnsi="Arial" w:cs="Arial"/>
          <w:sz w:val="20"/>
          <w:szCs w:val="20"/>
        </w:rPr>
        <w:t>,</w:t>
      </w:r>
      <w:r w:rsidR="00DD6FB8" w:rsidRPr="00176614">
        <w:rPr>
          <w:rFonts w:ascii="Arial" w:hAnsi="Arial" w:cs="Arial"/>
          <w:sz w:val="20"/>
          <w:szCs w:val="20"/>
        </w:rPr>
        <w:t xml:space="preserve"> </w:t>
      </w:r>
      <w:r w:rsidR="00176614">
        <w:rPr>
          <w:rFonts w:ascii="Arial" w:hAnsi="Arial" w:cs="Arial"/>
          <w:sz w:val="20"/>
          <w:szCs w:val="20"/>
        </w:rPr>
        <w:t>il Capitolato e gli altri elaborati progettuali</w:t>
      </w:r>
      <w:r w:rsidR="00352476">
        <w:rPr>
          <w:rFonts w:ascii="Arial" w:hAnsi="Arial" w:cs="Arial"/>
          <w:sz w:val="20"/>
          <w:szCs w:val="20"/>
        </w:rPr>
        <w:t xml:space="preserve"> approvati</w:t>
      </w:r>
      <w:r w:rsidR="00176614">
        <w:rPr>
          <w:rFonts w:ascii="Arial" w:hAnsi="Arial" w:cs="Arial"/>
          <w:sz w:val="20"/>
          <w:szCs w:val="20"/>
        </w:rPr>
        <w:t xml:space="preserve"> con </w:t>
      </w:r>
      <w:r w:rsidR="009B7BE6">
        <w:rPr>
          <w:rFonts w:ascii="Arial" w:hAnsi="Arial" w:cs="Arial"/>
          <w:sz w:val="20"/>
          <w:szCs w:val="20"/>
        </w:rPr>
        <w:t xml:space="preserve">la determinazione registro generale n. </w:t>
      </w:r>
      <w:r w:rsidR="00754A4C">
        <w:rPr>
          <w:rFonts w:ascii="Arial" w:hAnsi="Arial" w:cs="Arial"/>
          <w:sz w:val="20"/>
          <w:szCs w:val="20"/>
        </w:rPr>
        <w:t>____________</w:t>
      </w:r>
      <w:r w:rsidR="009B7BE6">
        <w:rPr>
          <w:rFonts w:ascii="Arial" w:hAnsi="Arial" w:cs="Arial"/>
          <w:sz w:val="20"/>
          <w:szCs w:val="20"/>
        </w:rPr>
        <w:t xml:space="preserve">del </w:t>
      </w:r>
      <w:r w:rsidR="00754A4C">
        <w:rPr>
          <w:rFonts w:ascii="Arial" w:hAnsi="Arial" w:cs="Arial"/>
          <w:sz w:val="20"/>
          <w:szCs w:val="20"/>
        </w:rPr>
        <w:t>________________</w:t>
      </w:r>
      <w:r w:rsidR="009B7BE6">
        <w:rPr>
          <w:rFonts w:ascii="Arial" w:hAnsi="Arial" w:cs="Arial"/>
          <w:sz w:val="20"/>
          <w:szCs w:val="20"/>
        </w:rPr>
        <w:t xml:space="preserve"> indicata</w:t>
      </w:r>
      <w:r w:rsidR="00176614">
        <w:rPr>
          <w:rFonts w:ascii="Arial" w:hAnsi="Arial" w:cs="Arial"/>
          <w:sz w:val="20"/>
          <w:szCs w:val="20"/>
        </w:rPr>
        <w:t xml:space="preserve"> in premessa, il capitolato generale d’appalto dei lavori pubblici approvato con decreto 145/2000 per le parti ancora in vigore, </w:t>
      </w:r>
      <w:r w:rsidR="004E6A90" w:rsidRPr="008B0AFC">
        <w:rPr>
          <w:rFonts w:ascii="Arial" w:hAnsi="Arial" w:cs="Arial"/>
          <w:sz w:val="20"/>
          <w:szCs w:val="20"/>
        </w:rPr>
        <w:t xml:space="preserve">il </w:t>
      </w:r>
      <w:r w:rsidR="00176614" w:rsidRPr="008B0AFC">
        <w:rPr>
          <w:rFonts w:ascii="Arial" w:hAnsi="Arial" w:cs="Arial"/>
          <w:sz w:val="20"/>
          <w:szCs w:val="20"/>
        </w:rPr>
        <w:t xml:space="preserve"> </w:t>
      </w:r>
      <w:r w:rsidR="00943CDD">
        <w:rPr>
          <w:rFonts w:ascii="Arial" w:hAnsi="Arial" w:cs="Arial"/>
          <w:sz w:val="20"/>
          <w:szCs w:val="20"/>
        </w:rPr>
        <w:t xml:space="preserve">piano di sicurezza e </w:t>
      </w:r>
      <w:proofErr w:type="spellStart"/>
      <w:r w:rsidR="00943CDD">
        <w:rPr>
          <w:rFonts w:ascii="Arial" w:hAnsi="Arial" w:cs="Arial"/>
          <w:sz w:val="20"/>
          <w:szCs w:val="20"/>
        </w:rPr>
        <w:t>cooprdinamento</w:t>
      </w:r>
      <w:proofErr w:type="spellEnd"/>
      <w:r w:rsidR="00754A4C">
        <w:rPr>
          <w:rFonts w:ascii="Arial" w:hAnsi="Arial" w:cs="Arial"/>
          <w:sz w:val="20"/>
          <w:szCs w:val="20"/>
        </w:rPr>
        <w:t xml:space="preserve"> </w:t>
      </w:r>
      <w:r w:rsidR="00352476" w:rsidRPr="008B0AFC">
        <w:rPr>
          <w:rFonts w:ascii="Arial" w:hAnsi="Arial" w:cs="Arial"/>
          <w:sz w:val="20"/>
          <w:szCs w:val="20"/>
        </w:rPr>
        <w:t xml:space="preserve"> </w:t>
      </w:r>
      <w:r w:rsidR="00352476" w:rsidRPr="008B0AFC">
        <w:rPr>
          <w:rFonts w:ascii="Arial" w:hAnsi="Arial" w:cs="Arial"/>
          <w:sz w:val="20"/>
          <w:szCs w:val="20"/>
        </w:rPr>
        <w:lastRenderedPageBreak/>
        <w:t xml:space="preserve">nonché </w:t>
      </w:r>
      <w:r w:rsidR="004E5946" w:rsidRPr="004E5946">
        <w:rPr>
          <w:rFonts w:ascii="Arial" w:hAnsi="Arial" w:cs="Arial"/>
          <w:sz w:val="20"/>
          <w:szCs w:val="20"/>
          <w:highlight w:val="red"/>
        </w:rPr>
        <w:t>VERIFICARE</w:t>
      </w:r>
      <w:r w:rsidR="004E5946">
        <w:rPr>
          <w:rFonts w:ascii="Arial" w:hAnsi="Arial" w:cs="Arial"/>
          <w:sz w:val="20"/>
          <w:szCs w:val="20"/>
        </w:rPr>
        <w:t xml:space="preserve"> </w:t>
      </w:r>
      <w:r w:rsidR="00176614" w:rsidRPr="008B0AFC">
        <w:rPr>
          <w:rFonts w:ascii="Arial" w:hAnsi="Arial" w:cs="Arial"/>
          <w:sz w:val="20"/>
          <w:szCs w:val="20"/>
        </w:rPr>
        <w:t xml:space="preserve"> i</w:t>
      </w:r>
      <w:r w:rsidR="00352476" w:rsidRPr="008B0AFC">
        <w:rPr>
          <w:rFonts w:ascii="Arial" w:hAnsi="Arial" w:cs="Arial"/>
          <w:sz w:val="20"/>
          <w:szCs w:val="20"/>
        </w:rPr>
        <w:t>l piano operativo di sicurezza</w:t>
      </w:r>
      <w:r w:rsidR="003C22C5" w:rsidRPr="008B0AFC">
        <w:rPr>
          <w:rFonts w:ascii="Arial" w:hAnsi="Arial" w:cs="Arial"/>
          <w:sz w:val="20"/>
          <w:szCs w:val="20"/>
        </w:rPr>
        <w:t xml:space="preserve"> che è depositato presso il Settore Tecnico</w:t>
      </w:r>
      <w:r w:rsidR="00352476" w:rsidRPr="008B0AFC">
        <w:rPr>
          <w:rFonts w:ascii="Arial" w:hAnsi="Arial" w:cs="Arial"/>
          <w:sz w:val="20"/>
          <w:szCs w:val="20"/>
        </w:rPr>
        <w:t xml:space="preserve">, </w:t>
      </w:r>
      <w:r w:rsidR="00176614" w:rsidRPr="008B0AFC">
        <w:rPr>
          <w:rFonts w:ascii="Arial" w:hAnsi="Arial" w:cs="Arial"/>
          <w:sz w:val="20"/>
          <w:szCs w:val="20"/>
        </w:rPr>
        <w:t>l’offerta</w:t>
      </w:r>
      <w:r w:rsidR="00352476" w:rsidRPr="008B0AFC">
        <w:rPr>
          <w:rFonts w:ascii="Arial" w:hAnsi="Arial" w:cs="Arial"/>
          <w:sz w:val="20"/>
          <w:szCs w:val="20"/>
        </w:rPr>
        <w:t xml:space="preserve"> dell’appal</w:t>
      </w:r>
      <w:r w:rsidR="00176614" w:rsidRPr="008B0AFC">
        <w:rPr>
          <w:rFonts w:ascii="Arial" w:hAnsi="Arial" w:cs="Arial"/>
          <w:sz w:val="20"/>
          <w:szCs w:val="20"/>
        </w:rPr>
        <w:t>ta</w:t>
      </w:r>
      <w:r w:rsidR="00352476" w:rsidRPr="008B0AFC">
        <w:rPr>
          <w:rFonts w:ascii="Arial" w:hAnsi="Arial" w:cs="Arial"/>
          <w:sz w:val="20"/>
          <w:szCs w:val="20"/>
        </w:rPr>
        <w:t>t</w:t>
      </w:r>
      <w:r w:rsidRPr="008B0AFC">
        <w:rPr>
          <w:rFonts w:ascii="Arial" w:hAnsi="Arial" w:cs="Arial"/>
          <w:sz w:val="20"/>
          <w:szCs w:val="20"/>
        </w:rPr>
        <w:t>ore</w:t>
      </w:r>
      <w:r w:rsidR="00352476" w:rsidRPr="008B0AFC">
        <w:rPr>
          <w:rFonts w:ascii="Arial" w:hAnsi="Arial" w:cs="Arial"/>
          <w:sz w:val="20"/>
          <w:szCs w:val="20"/>
        </w:rPr>
        <w:t xml:space="preserve">, </w:t>
      </w:r>
      <w:r w:rsidR="004E5946" w:rsidRPr="00753637">
        <w:rPr>
          <w:rFonts w:ascii="Arial" w:hAnsi="Arial" w:cs="Arial"/>
          <w:sz w:val="20"/>
          <w:szCs w:val="20"/>
          <w:highlight w:val="yellow"/>
        </w:rPr>
        <w:t xml:space="preserve">eventuale in caso di </w:t>
      </w:r>
      <w:proofErr w:type="spellStart"/>
      <w:r w:rsidR="004E5946" w:rsidRPr="00753637">
        <w:rPr>
          <w:rFonts w:ascii="Arial" w:hAnsi="Arial" w:cs="Arial"/>
          <w:sz w:val="20"/>
          <w:szCs w:val="20"/>
          <w:highlight w:val="yellow"/>
        </w:rPr>
        <w:t>avvalimento</w:t>
      </w:r>
      <w:proofErr w:type="spellEnd"/>
      <w:r w:rsidR="004E5946" w:rsidRPr="00753637">
        <w:rPr>
          <w:rFonts w:ascii="Arial" w:hAnsi="Arial" w:cs="Arial"/>
          <w:sz w:val="20"/>
          <w:szCs w:val="20"/>
          <w:highlight w:val="yellow"/>
        </w:rPr>
        <w:t xml:space="preserve"> il contratto di </w:t>
      </w:r>
      <w:proofErr w:type="spellStart"/>
      <w:r w:rsidR="004E5946" w:rsidRPr="00753637">
        <w:rPr>
          <w:rFonts w:ascii="Arial" w:hAnsi="Arial" w:cs="Arial"/>
          <w:sz w:val="20"/>
          <w:szCs w:val="20"/>
          <w:highlight w:val="yellow"/>
        </w:rPr>
        <w:t>avvalimento</w:t>
      </w:r>
      <w:proofErr w:type="spellEnd"/>
      <w:r w:rsidR="004E5946" w:rsidRPr="008B0AFC">
        <w:rPr>
          <w:rFonts w:ascii="Arial" w:hAnsi="Arial" w:cs="Arial"/>
          <w:sz w:val="20"/>
          <w:szCs w:val="20"/>
        </w:rPr>
        <w:t xml:space="preserve"> </w:t>
      </w:r>
      <w:r w:rsidR="00352476" w:rsidRPr="008B0AFC">
        <w:rPr>
          <w:rFonts w:ascii="Arial" w:hAnsi="Arial" w:cs="Arial"/>
          <w:sz w:val="20"/>
          <w:szCs w:val="20"/>
        </w:rPr>
        <w:t xml:space="preserve">documenti che </w:t>
      </w:r>
      <w:r w:rsidR="00176614" w:rsidRPr="008B0AFC">
        <w:rPr>
          <w:rFonts w:ascii="Arial" w:hAnsi="Arial" w:cs="Arial"/>
          <w:sz w:val="20"/>
          <w:szCs w:val="20"/>
        </w:rPr>
        <w:t xml:space="preserve"> </w:t>
      </w:r>
      <w:r w:rsidR="00DD6FB8" w:rsidRPr="008B0AFC">
        <w:rPr>
          <w:rFonts w:ascii="Arial" w:hAnsi="Arial" w:cs="Arial"/>
          <w:sz w:val="20"/>
          <w:szCs w:val="20"/>
        </w:rPr>
        <w:t xml:space="preserve">le parti dichiarano espressamente di conoscere e la cui ignoranza non potrà essere in alcun modo eccepita come eccezione </w:t>
      </w:r>
    </w:p>
    <w:p w:rsidR="00AD3FCA" w:rsidRPr="00F203D5" w:rsidRDefault="00F203D5" w:rsidP="00F203D5">
      <w:pPr>
        <w:tabs>
          <w:tab w:val="left" w:pos="560"/>
        </w:tabs>
        <w:autoSpaceDE w:val="0"/>
        <w:autoSpaceDN w:val="0"/>
        <w:adjustRightInd w:val="0"/>
        <w:jc w:val="both"/>
        <w:rPr>
          <w:rFonts w:cs="Arial"/>
        </w:rPr>
      </w:pPr>
      <w:r>
        <w:rPr>
          <w:rFonts w:cs="Arial"/>
        </w:rPr>
        <w:t xml:space="preserve">2) </w:t>
      </w:r>
      <w:r w:rsidR="00AD3FCA" w:rsidRPr="00F203D5">
        <w:rPr>
          <w:rFonts w:cs="Arial"/>
        </w:rPr>
        <w:t>L’esecuzione d</w:t>
      </w:r>
      <w:r w:rsidR="004C4394" w:rsidRPr="00F203D5">
        <w:rPr>
          <w:rFonts w:cs="Arial"/>
        </w:rPr>
        <w:t>el presente contratto è regolato</w:t>
      </w:r>
      <w:r w:rsidR="00AD3FCA" w:rsidRPr="00F203D5">
        <w:rPr>
          <w:rFonts w:cs="Arial"/>
        </w:rPr>
        <w:t xml:space="preserve">, oltre che da quanto disposto nel medesimo e negli atti, documenti e normative ivi richiamati e nei suoi allegati, che costituiscono la manifestazione integrale di tutti gli accordi intervenuti con l’appaltatore relativamente alle attività e prestazioni contrattuali: </w:t>
      </w:r>
    </w:p>
    <w:p w:rsidR="00AD3FCA" w:rsidRPr="00175B6A" w:rsidRDefault="00AD3FCA" w:rsidP="00FF58DE">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sidRPr="00175B6A">
        <w:rPr>
          <w:rFonts w:ascii="Arial" w:hAnsi="Arial" w:cs="Arial"/>
          <w:sz w:val="20"/>
          <w:szCs w:val="20"/>
        </w:rPr>
        <w:t>dall’offerta presentata in sede di gara</w:t>
      </w:r>
    </w:p>
    <w:p w:rsidR="00AD3FCA" w:rsidRPr="00175B6A" w:rsidRDefault="00AD3FCA" w:rsidP="00FF58DE">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 xml:space="preserve">dal </w:t>
      </w:r>
      <w:r w:rsidR="00226124">
        <w:rPr>
          <w:rFonts w:ascii="Arial" w:hAnsi="Arial" w:cs="Arial"/>
          <w:sz w:val="20"/>
          <w:szCs w:val="20"/>
        </w:rPr>
        <w:t>C</w:t>
      </w:r>
      <w:r>
        <w:rPr>
          <w:rFonts w:ascii="Arial" w:hAnsi="Arial" w:cs="Arial"/>
          <w:sz w:val="20"/>
          <w:szCs w:val="20"/>
        </w:rPr>
        <w:t>apitolato e dagli altri atti progettuali approvati con determinazione registro generale n</w:t>
      </w:r>
      <w:r w:rsidR="00226124">
        <w:rPr>
          <w:rFonts w:ascii="Arial" w:hAnsi="Arial" w:cs="Arial"/>
          <w:sz w:val="20"/>
          <w:szCs w:val="20"/>
        </w:rPr>
        <w:t xml:space="preserve">. </w:t>
      </w:r>
      <w:r w:rsidR="00754A4C">
        <w:rPr>
          <w:rFonts w:ascii="Arial" w:hAnsi="Arial" w:cs="Arial"/>
          <w:sz w:val="20"/>
          <w:szCs w:val="20"/>
        </w:rPr>
        <w:t>___________</w:t>
      </w:r>
      <w:r w:rsidR="001B2CB1">
        <w:rPr>
          <w:rFonts w:ascii="Arial" w:hAnsi="Arial" w:cs="Arial"/>
          <w:sz w:val="20"/>
          <w:szCs w:val="20"/>
        </w:rPr>
        <w:t xml:space="preserve"> </w:t>
      </w:r>
      <w:r>
        <w:rPr>
          <w:rFonts w:ascii="Arial" w:hAnsi="Arial" w:cs="Arial"/>
          <w:sz w:val="20"/>
          <w:szCs w:val="20"/>
        </w:rPr>
        <w:t>del</w:t>
      </w:r>
      <w:r w:rsidR="00226124">
        <w:rPr>
          <w:rFonts w:ascii="Arial" w:hAnsi="Arial" w:cs="Arial"/>
          <w:sz w:val="20"/>
          <w:szCs w:val="20"/>
        </w:rPr>
        <w:t xml:space="preserve"> </w:t>
      </w:r>
      <w:r w:rsidR="00754A4C">
        <w:rPr>
          <w:rFonts w:ascii="Arial" w:hAnsi="Arial" w:cs="Arial"/>
          <w:sz w:val="20"/>
          <w:szCs w:val="20"/>
        </w:rPr>
        <w:t>________________</w:t>
      </w:r>
      <w:r>
        <w:rPr>
          <w:rFonts w:ascii="Arial" w:hAnsi="Arial" w:cs="Arial"/>
          <w:sz w:val="20"/>
          <w:szCs w:val="20"/>
        </w:rPr>
        <w:t xml:space="preserve"> </w:t>
      </w:r>
    </w:p>
    <w:p w:rsidR="00AD3FCA" w:rsidRPr="00402C83" w:rsidRDefault="00AD3FCA" w:rsidP="00402C83">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sidRPr="00175B6A">
        <w:rPr>
          <w:rFonts w:ascii="Arial" w:hAnsi="Arial" w:cs="Arial"/>
          <w:sz w:val="20"/>
          <w:szCs w:val="20"/>
        </w:rPr>
        <w:t xml:space="preserve">dalle disposizioni di cui al D.Lgs. n. </w:t>
      </w:r>
      <w:r>
        <w:rPr>
          <w:rFonts w:ascii="Arial" w:hAnsi="Arial" w:cs="Arial"/>
          <w:sz w:val="20"/>
          <w:szCs w:val="20"/>
        </w:rPr>
        <w:t>50/2016</w:t>
      </w:r>
      <w:r w:rsidRPr="00175B6A">
        <w:rPr>
          <w:rFonts w:ascii="Arial" w:hAnsi="Arial" w:cs="Arial"/>
          <w:sz w:val="20"/>
          <w:szCs w:val="20"/>
        </w:rPr>
        <w:t xml:space="preserve"> e </w:t>
      </w:r>
      <w:r>
        <w:rPr>
          <w:rFonts w:ascii="Arial" w:hAnsi="Arial" w:cs="Arial"/>
          <w:sz w:val="20"/>
          <w:szCs w:val="20"/>
        </w:rPr>
        <w:t xml:space="preserve">dal regolamento di cui al D.P.R. n. 207/2010 </w:t>
      </w:r>
      <w:r w:rsidR="0022327C">
        <w:rPr>
          <w:rFonts w:ascii="Arial" w:hAnsi="Arial" w:cs="Arial"/>
          <w:sz w:val="20"/>
          <w:szCs w:val="20"/>
        </w:rPr>
        <w:t xml:space="preserve">nei limiti stabiliti dagli artt. 216 e 217 </w:t>
      </w:r>
      <w:r w:rsidR="00226124">
        <w:rPr>
          <w:rFonts w:ascii="Arial" w:hAnsi="Arial" w:cs="Arial"/>
          <w:sz w:val="20"/>
          <w:szCs w:val="20"/>
        </w:rPr>
        <w:t>del D.L</w:t>
      </w:r>
      <w:r>
        <w:rPr>
          <w:rFonts w:ascii="Arial" w:hAnsi="Arial" w:cs="Arial"/>
          <w:sz w:val="20"/>
          <w:szCs w:val="20"/>
        </w:rPr>
        <w:t xml:space="preserve">gs. n. 50/2016 nonché dalle Linee Guida </w:t>
      </w:r>
      <w:proofErr w:type="spellStart"/>
      <w:r>
        <w:rPr>
          <w:rFonts w:ascii="Arial" w:hAnsi="Arial" w:cs="Arial"/>
          <w:sz w:val="20"/>
          <w:szCs w:val="20"/>
        </w:rPr>
        <w:t>Anac</w:t>
      </w:r>
      <w:proofErr w:type="spellEnd"/>
      <w:r w:rsidR="00BE0DF3">
        <w:rPr>
          <w:rFonts w:ascii="Arial" w:hAnsi="Arial" w:cs="Arial"/>
          <w:sz w:val="20"/>
          <w:szCs w:val="20"/>
        </w:rPr>
        <w:t xml:space="preserve"> e dai decreti attuativi del D.lgs. n. 50/2016</w:t>
      </w:r>
      <w:r w:rsidR="00402C83">
        <w:rPr>
          <w:rFonts w:ascii="Arial" w:hAnsi="Arial" w:cs="Arial"/>
          <w:sz w:val="20"/>
          <w:szCs w:val="20"/>
        </w:rPr>
        <w:t>, tra cui in particolare il DM n. 49/2018</w:t>
      </w:r>
    </w:p>
    <w:p w:rsidR="004C4394" w:rsidRPr="00402C83" w:rsidRDefault="004C4394" w:rsidP="00402C83">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 xml:space="preserve">dal capitolato generale </w:t>
      </w:r>
      <w:r w:rsidR="00A37DE4">
        <w:rPr>
          <w:rFonts w:ascii="Arial" w:hAnsi="Arial" w:cs="Arial"/>
          <w:sz w:val="20"/>
          <w:szCs w:val="20"/>
        </w:rPr>
        <w:t>d’appalto dei lavori pubblici approvato con decreto 145/2000 per le parti ancora in vigore</w:t>
      </w:r>
      <w:r w:rsidR="008379C9">
        <w:rPr>
          <w:rFonts w:ascii="Arial" w:hAnsi="Arial" w:cs="Arial"/>
          <w:sz w:val="20"/>
          <w:szCs w:val="20"/>
        </w:rPr>
        <w:t xml:space="preserve">; </w:t>
      </w:r>
    </w:p>
    <w:p w:rsidR="004262DF" w:rsidRDefault="004262DF" w:rsidP="00FF58DE">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dal decreto legislativo 09 aprile  2008 n. 81;</w:t>
      </w:r>
    </w:p>
    <w:p w:rsidR="00647405" w:rsidRPr="00647405" w:rsidRDefault="00647405" w:rsidP="00FF58DE">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sidRPr="00B71875">
        <w:rPr>
          <w:rFonts w:ascii="Arial" w:hAnsi="Arial" w:cs="Arial"/>
          <w:sz w:val="20"/>
          <w:szCs w:val="20"/>
        </w:rPr>
        <w:t>dalle norme in materia di Contabilità del Comune</w:t>
      </w:r>
    </w:p>
    <w:p w:rsidR="00647405" w:rsidRDefault="00647405" w:rsidP="00FF58DE">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sidRPr="00B71875">
        <w:rPr>
          <w:rFonts w:ascii="Arial" w:hAnsi="Arial" w:cs="Arial"/>
          <w:sz w:val="20"/>
          <w:szCs w:val="20"/>
        </w:rPr>
        <w:t>dal codice civile e dalle altre disposizioni normative in vigore in materia di contratti di diritto privato</w:t>
      </w:r>
      <w:r>
        <w:t>;</w:t>
      </w:r>
    </w:p>
    <w:p w:rsidR="004262DF" w:rsidRDefault="004262DF" w:rsidP="00FF58DE">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 xml:space="preserve">dal codice di comportamento e dal piano triennale per la prevenzione della corruzione e della trasparenza del Comune consultabili sul sito internet dello stesso; </w:t>
      </w:r>
    </w:p>
    <w:p w:rsidR="004262DF" w:rsidRDefault="004262DF" w:rsidP="00FF58DE">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 xml:space="preserve">dal regolamento (UE) 2016/679 del parlamento europeo e del Consiglio del </w:t>
      </w:r>
      <w:r>
        <w:rPr>
          <w:rFonts w:ascii="Arial" w:hAnsi="Arial" w:cs="Arial"/>
          <w:sz w:val="20"/>
          <w:szCs w:val="20"/>
        </w:rPr>
        <w:lastRenderedPageBreak/>
        <w:t xml:space="preserve">27/04/2016 contenente il regolamento europeo sulla protezione dei dati </w:t>
      </w:r>
    </w:p>
    <w:p w:rsidR="00AD3FCA" w:rsidRDefault="00AD3FCA" w:rsidP="00FF58DE">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dalle altre disposizi</w:t>
      </w:r>
      <w:r w:rsidR="008379C9">
        <w:rPr>
          <w:rFonts w:ascii="Arial" w:hAnsi="Arial" w:cs="Arial"/>
          <w:sz w:val="20"/>
          <w:szCs w:val="20"/>
        </w:rPr>
        <w:t xml:space="preserve">oni anche regolamentari, incluse </w:t>
      </w:r>
      <w:r>
        <w:rPr>
          <w:rFonts w:ascii="Arial" w:hAnsi="Arial" w:cs="Arial"/>
          <w:sz w:val="20"/>
          <w:szCs w:val="20"/>
        </w:rPr>
        <w:t>le norme in materia di contabilità, in vigore per il Comune, di cui l’</w:t>
      </w:r>
      <w:r w:rsidR="00226124">
        <w:rPr>
          <w:rFonts w:ascii="Arial" w:hAnsi="Arial" w:cs="Arial"/>
          <w:sz w:val="20"/>
          <w:szCs w:val="20"/>
        </w:rPr>
        <w:t>A</w:t>
      </w:r>
      <w:r>
        <w:rPr>
          <w:rFonts w:ascii="Arial" w:hAnsi="Arial" w:cs="Arial"/>
          <w:sz w:val="20"/>
          <w:szCs w:val="20"/>
        </w:rPr>
        <w:t>ppaltatore dichiara di avere esatta conoscenza e che, sebbene non materialmente allegate, formano parte integrante del contratto;</w:t>
      </w:r>
    </w:p>
    <w:p w:rsidR="00AD3FCA" w:rsidRPr="00175B6A" w:rsidRDefault="00AD3FCA" w:rsidP="00FF58DE">
      <w:pPr>
        <w:tabs>
          <w:tab w:val="left" w:pos="220"/>
          <w:tab w:val="left" w:pos="720"/>
        </w:tabs>
        <w:autoSpaceDE w:val="0"/>
        <w:autoSpaceDN w:val="0"/>
        <w:adjustRightInd w:val="0"/>
        <w:jc w:val="both"/>
        <w:rPr>
          <w:rFonts w:cs="Arial"/>
        </w:rPr>
      </w:pPr>
      <w:r w:rsidRPr="00175B6A">
        <w:rPr>
          <w:rFonts w:cs="Arial"/>
        </w:rPr>
        <w:t xml:space="preserve">Le clausole del contratto sono sostituite, modificate od abrogate automaticamente per effetto di norme aventi carattere cogente contenute in leggi o regolamenti </w:t>
      </w:r>
      <w:r>
        <w:rPr>
          <w:rFonts w:cs="Arial"/>
        </w:rPr>
        <w:t xml:space="preserve">vigenti o </w:t>
      </w:r>
      <w:r w:rsidRPr="00175B6A">
        <w:rPr>
          <w:rFonts w:cs="Arial"/>
        </w:rPr>
        <w:t xml:space="preserve">che entreranno in vigore successivamente, fermo restando che in ogni caso, anche ove intervengano modificazioni autoritative dei prezzi </w:t>
      </w:r>
      <w:r>
        <w:rPr>
          <w:rFonts w:cs="Arial"/>
        </w:rPr>
        <w:t xml:space="preserve">peggiorative </w:t>
      </w:r>
      <w:r w:rsidRPr="00175B6A">
        <w:rPr>
          <w:rFonts w:cs="Arial"/>
        </w:rPr>
        <w:t xml:space="preserve">per </w:t>
      </w:r>
      <w:r>
        <w:rPr>
          <w:rFonts w:cs="Arial"/>
        </w:rPr>
        <w:t>l’</w:t>
      </w:r>
      <w:r w:rsidR="00226124">
        <w:rPr>
          <w:rFonts w:cs="Arial"/>
        </w:rPr>
        <w:t>A</w:t>
      </w:r>
      <w:r>
        <w:rPr>
          <w:rFonts w:cs="Arial"/>
        </w:rPr>
        <w:t>ppaltatore</w:t>
      </w:r>
      <w:r w:rsidRPr="00175B6A">
        <w:rPr>
          <w:rFonts w:cs="Arial"/>
        </w:rPr>
        <w:t xml:space="preserve">, quest’ultimo rinuncia a promuovere azioni o ad opporre eccezioni rivolte a sospendere o a risolvere il rapporto contrattuale in essere. </w:t>
      </w:r>
    </w:p>
    <w:p w:rsidR="00AD3FCA" w:rsidRPr="001C0984" w:rsidRDefault="00AD3FCA" w:rsidP="00FF58DE">
      <w:pPr>
        <w:pStyle w:val="Paragrafoelenco"/>
        <w:widowControl w:val="0"/>
        <w:autoSpaceDE w:val="0"/>
        <w:autoSpaceDN w:val="0"/>
        <w:adjustRightInd w:val="0"/>
        <w:spacing w:after="0" w:line="567" w:lineRule="exact"/>
        <w:ind w:left="0"/>
        <w:jc w:val="both"/>
        <w:rPr>
          <w:rFonts w:ascii="Arial" w:hAnsi="Arial" w:cs="Arial"/>
          <w:sz w:val="20"/>
          <w:szCs w:val="20"/>
        </w:rPr>
      </w:pPr>
      <w:r w:rsidRPr="00175B6A">
        <w:rPr>
          <w:rFonts w:ascii="Arial" w:hAnsi="Arial" w:cs="Arial"/>
          <w:sz w:val="20"/>
          <w:szCs w:val="20"/>
        </w:rPr>
        <w:t>Nel caso in cui dovessero sopraggiungere provvedimenti di pubbliche autorità dai contenuti non suscettibili di inserimento di diritto nel contratto e che fossero parzialmente o totalmente incompatibili con il contratto medesimo, il Comune da un lato, e l’</w:t>
      </w:r>
      <w:r w:rsidR="00226124">
        <w:rPr>
          <w:rFonts w:ascii="Arial" w:hAnsi="Arial" w:cs="Arial"/>
          <w:sz w:val="20"/>
          <w:szCs w:val="20"/>
        </w:rPr>
        <w:t>A</w:t>
      </w:r>
      <w:r w:rsidRPr="00175B6A">
        <w:rPr>
          <w:rFonts w:ascii="Arial" w:hAnsi="Arial" w:cs="Arial"/>
          <w:sz w:val="20"/>
          <w:szCs w:val="20"/>
        </w:rPr>
        <w:t>ppaltatore, dall’altro lato, potranno concordare le opportune modifiche al sopra richiamato contratto sul presupposto di un equo contemperamento dei rispettivi interessi e nel rispetto dei criteri di aggiudicazione della procedura.</w:t>
      </w:r>
      <w:r w:rsidR="00647405" w:rsidRPr="00647405">
        <w:t xml:space="preserve"> </w:t>
      </w:r>
      <w:r w:rsidR="00647405" w:rsidRPr="001C0984">
        <w:rPr>
          <w:rFonts w:ascii="Arial" w:hAnsi="Arial" w:cs="Arial"/>
          <w:sz w:val="20"/>
          <w:szCs w:val="20"/>
        </w:rPr>
        <w:t>Rientrano in questo ambito anche i provvedimenti, ivi comprese le raccomandazioni, adottati da soggetti istituzionalmente competenti in materia di sicurezza della Repubblica</w:t>
      </w:r>
      <w:r w:rsidRPr="001C0984">
        <w:rPr>
          <w:rFonts w:ascii="Arial" w:hAnsi="Arial" w:cs="Arial"/>
          <w:sz w:val="20"/>
          <w:szCs w:val="20"/>
        </w:rPr>
        <w:t xml:space="preserve">. </w:t>
      </w:r>
    </w:p>
    <w:p w:rsidR="005103F2" w:rsidRPr="008B0AFC" w:rsidRDefault="00F203D5" w:rsidP="00F203D5">
      <w:pPr>
        <w:tabs>
          <w:tab w:val="left" w:pos="560"/>
        </w:tabs>
        <w:autoSpaceDE w:val="0"/>
        <w:autoSpaceDN w:val="0"/>
        <w:adjustRightInd w:val="0"/>
        <w:jc w:val="both"/>
        <w:rPr>
          <w:rFonts w:cs="Arial"/>
        </w:rPr>
      </w:pPr>
      <w:r>
        <w:rPr>
          <w:rFonts w:cs="Arial"/>
        </w:rPr>
        <w:t xml:space="preserve">3) </w:t>
      </w:r>
      <w:r w:rsidR="00AD3FCA" w:rsidRPr="00F203D5">
        <w:rPr>
          <w:rFonts w:cs="Arial"/>
        </w:rPr>
        <w:t>Il Comune, come sopra rappresentato, affida all’</w:t>
      </w:r>
      <w:r w:rsidR="00226124" w:rsidRPr="00F203D5">
        <w:rPr>
          <w:rFonts w:cs="Arial"/>
        </w:rPr>
        <w:t>A</w:t>
      </w:r>
      <w:r w:rsidR="00AD3FCA" w:rsidRPr="00F203D5">
        <w:rPr>
          <w:rFonts w:cs="Arial"/>
        </w:rPr>
        <w:t>ppaltatore c</w:t>
      </w:r>
      <w:r w:rsidR="008B42A1">
        <w:rPr>
          <w:rFonts w:cs="Arial"/>
        </w:rPr>
        <w:t>he, come sopra rappresentato/a,</w:t>
      </w:r>
      <w:r w:rsidR="00AD3FCA" w:rsidRPr="00F203D5">
        <w:rPr>
          <w:rFonts w:cs="Arial"/>
        </w:rPr>
        <w:t xml:space="preserve"> accetta</w:t>
      </w:r>
      <w:r w:rsidR="00533E90" w:rsidRPr="00F203D5">
        <w:rPr>
          <w:rFonts w:cs="Arial"/>
        </w:rPr>
        <w:t xml:space="preserve"> senza riserva alcuna</w:t>
      </w:r>
      <w:r w:rsidR="00AD3FCA" w:rsidRPr="00F203D5">
        <w:rPr>
          <w:rFonts w:cs="Arial"/>
        </w:rPr>
        <w:t xml:space="preserve">, l’appalto </w:t>
      </w:r>
      <w:r w:rsidR="008B0AFC">
        <w:rPr>
          <w:rFonts w:cs="Arial"/>
        </w:rPr>
        <w:t xml:space="preserve">a misura </w:t>
      </w:r>
      <w:r w:rsidR="000C49EA" w:rsidRPr="00F203D5">
        <w:rPr>
          <w:rFonts w:cs="Arial"/>
        </w:rPr>
        <w:t xml:space="preserve"> di esecuzione di lavori </w:t>
      </w:r>
      <w:r w:rsidR="009D3654">
        <w:rPr>
          <w:rFonts w:cs="Arial"/>
        </w:rPr>
        <w:t xml:space="preserve">consistenti in interventi </w:t>
      </w:r>
      <w:r w:rsidR="008B0AFC">
        <w:rPr>
          <w:rFonts w:cs="Arial"/>
        </w:rPr>
        <w:t xml:space="preserve">di </w:t>
      </w:r>
      <w:r w:rsidR="009D3654">
        <w:rPr>
          <w:rFonts w:cs="Arial"/>
        </w:rPr>
        <w:t xml:space="preserve">manutenzione </w:t>
      </w:r>
      <w:proofErr w:type="spellStart"/>
      <w:r w:rsidR="009D3654">
        <w:rPr>
          <w:rFonts w:cs="Arial"/>
        </w:rPr>
        <w:t>straodinaria</w:t>
      </w:r>
      <w:proofErr w:type="spellEnd"/>
      <w:r w:rsidR="009D3654">
        <w:rPr>
          <w:rFonts w:cs="Arial"/>
        </w:rPr>
        <w:t xml:space="preserve"> </w:t>
      </w:r>
      <w:r w:rsidR="003C75C0">
        <w:rPr>
          <w:rFonts w:cs="Arial"/>
        </w:rPr>
        <w:t>e di ripristino dei nastri stradali</w:t>
      </w:r>
      <w:r>
        <w:rPr>
          <w:rFonts w:cs="Arial"/>
          <w:bCs/>
        </w:rPr>
        <w:t xml:space="preserve">, </w:t>
      </w:r>
      <w:r w:rsidR="00A40D1F" w:rsidRPr="00F203D5">
        <w:rPr>
          <w:rFonts w:cs="Arial"/>
        </w:rPr>
        <w:t>secondo quanto meglio precisato nel presente contratto e dei documenti e atti ivi citati</w:t>
      </w:r>
      <w:r w:rsidR="009749D8" w:rsidRPr="00F203D5">
        <w:rPr>
          <w:rFonts w:cs="Arial"/>
        </w:rPr>
        <w:t xml:space="preserve"> </w:t>
      </w:r>
      <w:r w:rsidR="00A40D1F" w:rsidRPr="00F203D5">
        <w:rPr>
          <w:rFonts w:cs="Arial"/>
        </w:rPr>
        <w:t xml:space="preserve">, così come indicato al punto 1 del presente contratto, i quali </w:t>
      </w:r>
      <w:proofErr w:type="spellStart"/>
      <w:r w:rsidR="00A40D1F" w:rsidRPr="00F203D5">
        <w:rPr>
          <w:rFonts w:cs="Arial"/>
        </w:rPr>
        <w:t>ancorchè</w:t>
      </w:r>
      <w:proofErr w:type="spellEnd"/>
      <w:r w:rsidR="00A40D1F" w:rsidRPr="00F203D5">
        <w:rPr>
          <w:rFonts w:cs="Arial"/>
        </w:rPr>
        <w:t xml:space="preserve"> </w:t>
      </w:r>
      <w:r w:rsidR="00A40D1F" w:rsidRPr="00F203D5">
        <w:rPr>
          <w:rFonts w:cs="Arial"/>
        </w:rPr>
        <w:lastRenderedPageBreak/>
        <w:t>non tutti materialmente e fisicamente uniti al medesimo, devono comunque intendersi allegati quali parti integranti e sostanziali come se materialmente trascritti e che l’appaltatore  dichiara espressamente di conoscere e la cui ignoranza non potrà essere in alcun modo eccepita come eccezione</w:t>
      </w:r>
      <w:r>
        <w:rPr>
          <w:rFonts w:cs="Arial"/>
        </w:rPr>
        <w:t>.</w:t>
      </w:r>
      <w:r w:rsidR="00A40D1F" w:rsidRPr="00F203D5">
        <w:rPr>
          <w:rFonts w:cs="Arial"/>
        </w:rPr>
        <w:t xml:space="preserve"> L’appalto di che trattasi </w:t>
      </w:r>
      <w:r w:rsidR="003555D4" w:rsidRPr="00F203D5">
        <w:rPr>
          <w:rFonts w:cs="Arial"/>
        </w:rPr>
        <w:t xml:space="preserve">viene accettato dall’appaltatore con l’osservanza piena, assoluta, incondizionata ed inderogabile delle norme, condizioni, patti , obblighi , oneri e modalità </w:t>
      </w:r>
      <w:proofErr w:type="spellStart"/>
      <w:r w:rsidR="003555D4" w:rsidRPr="00F203D5">
        <w:rPr>
          <w:rFonts w:cs="Arial"/>
        </w:rPr>
        <w:t>orevisti</w:t>
      </w:r>
      <w:proofErr w:type="spellEnd"/>
      <w:r w:rsidR="003555D4" w:rsidRPr="00F203D5">
        <w:rPr>
          <w:rFonts w:cs="Arial"/>
        </w:rPr>
        <w:t xml:space="preserve"> nel contratto e in tutti gli atti e documenti in esso richiamati, siano essi o meno qui materialmente allegati. </w:t>
      </w:r>
      <w:r w:rsidR="00AD3FCA" w:rsidRPr="00F203D5">
        <w:rPr>
          <w:rFonts w:cs="Arial"/>
        </w:rPr>
        <w:t>Con la stipula del presente contratto, l’</w:t>
      </w:r>
      <w:r w:rsidR="00A40D1F" w:rsidRPr="00F203D5">
        <w:rPr>
          <w:rFonts w:cs="Arial"/>
        </w:rPr>
        <w:t>a</w:t>
      </w:r>
      <w:r w:rsidR="00AD3FCA" w:rsidRPr="00F203D5">
        <w:rPr>
          <w:rFonts w:cs="Arial"/>
        </w:rPr>
        <w:t>ppaltatore si obbliga irrevocabilmente nei confronti del Comune a prestare e a porre in essere tutte le attività connesse, strumentali e ausiliarie dipendenti, come meglio descritto e dettagliato nel capitolato</w:t>
      </w:r>
      <w:r w:rsidR="00C64515" w:rsidRPr="00F203D5">
        <w:rPr>
          <w:rFonts w:cs="Arial"/>
        </w:rPr>
        <w:t xml:space="preserve">, </w:t>
      </w:r>
      <w:r w:rsidR="0038729E" w:rsidRPr="00F203D5">
        <w:rPr>
          <w:rFonts w:cs="Arial"/>
        </w:rPr>
        <w:t xml:space="preserve">e nei restanti atti progettuali sopra </w:t>
      </w:r>
      <w:proofErr w:type="spellStart"/>
      <w:r w:rsidR="0038729E" w:rsidRPr="00F203D5">
        <w:rPr>
          <w:rFonts w:cs="Arial"/>
        </w:rPr>
        <w:t>richamati</w:t>
      </w:r>
      <w:proofErr w:type="spellEnd"/>
      <w:r w:rsidR="00AD3FCA" w:rsidRPr="00F203D5">
        <w:rPr>
          <w:rFonts w:cs="Arial"/>
        </w:rPr>
        <w:t>.</w:t>
      </w:r>
      <w:r w:rsidR="00D76D12" w:rsidRPr="00F203D5">
        <w:rPr>
          <w:rFonts w:cs="Arial"/>
        </w:rPr>
        <w:t xml:space="preserve"> </w:t>
      </w:r>
      <w:r w:rsidR="00AD3FCA" w:rsidRPr="00F203D5">
        <w:rPr>
          <w:rFonts w:cs="Arial"/>
        </w:rPr>
        <w:t>L’</w:t>
      </w:r>
      <w:r w:rsidR="002B776B" w:rsidRPr="00F203D5">
        <w:rPr>
          <w:rFonts w:cs="Arial"/>
        </w:rPr>
        <w:t>A</w:t>
      </w:r>
      <w:r w:rsidR="00AD3FCA" w:rsidRPr="00F203D5">
        <w:rPr>
          <w:rFonts w:cs="Arial"/>
        </w:rPr>
        <w:t>ppaltatore si impegna sin d’ora a rispettare le condizioni di cui al</w:t>
      </w:r>
      <w:r w:rsidR="00E54D95">
        <w:rPr>
          <w:rFonts w:cs="Arial"/>
        </w:rPr>
        <w:t xml:space="preserve"> piano di coordinamento e sicurezza </w:t>
      </w:r>
      <w:r w:rsidR="001B2CB1" w:rsidRPr="00F203D5">
        <w:rPr>
          <w:rFonts w:cs="Arial"/>
        </w:rPr>
        <w:t xml:space="preserve">e allegati ed </w:t>
      </w:r>
      <w:r w:rsidR="001B2CB1" w:rsidRPr="008B0AFC">
        <w:rPr>
          <w:rFonts w:cs="Arial"/>
        </w:rPr>
        <w:t>inoltre l</w:t>
      </w:r>
      <w:r w:rsidR="00AD3FCA" w:rsidRPr="008B0AFC">
        <w:rPr>
          <w:rFonts w:cs="Arial"/>
        </w:rPr>
        <w:t>’</w:t>
      </w:r>
      <w:r w:rsidR="002B776B" w:rsidRPr="008B0AFC">
        <w:rPr>
          <w:rFonts w:cs="Arial"/>
        </w:rPr>
        <w:t>A</w:t>
      </w:r>
      <w:r w:rsidR="00AD3FCA" w:rsidRPr="008B0AFC">
        <w:rPr>
          <w:rFonts w:cs="Arial"/>
        </w:rPr>
        <w:t xml:space="preserve">ppaltatore </w:t>
      </w:r>
      <w:r w:rsidR="003C22C5" w:rsidRPr="009D3654">
        <w:rPr>
          <w:rFonts w:cs="Arial"/>
          <w:highlight w:val="yellow"/>
        </w:rPr>
        <w:t xml:space="preserve">ha consegnato ed è depositato presso il Settore Tecnico </w:t>
      </w:r>
      <w:r w:rsidR="001B2CB1" w:rsidRPr="009D3654">
        <w:rPr>
          <w:rFonts w:cs="Arial"/>
          <w:highlight w:val="yellow"/>
        </w:rPr>
        <w:t xml:space="preserve"> </w:t>
      </w:r>
      <w:r w:rsidR="00AD3FCA" w:rsidRPr="009D3654">
        <w:rPr>
          <w:rFonts w:cs="Arial"/>
          <w:highlight w:val="yellow"/>
        </w:rPr>
        <w:t xml:space="preserve"> il piano operativo di sicurezza</w:t>
      </w:r>
      <w:r w:rsidR="009D3654">
        <w:rPr>
          <w:rFonts w:cs="Arial"/>
        </w:rPr>
        <w:t xml:space="preserve"> </w:t>
      </w:r>
      <w:r w:rsidR="009D3654" w:rsidRPr="009D3654">
        <w:rPr>
          <w:rFonts w:cs="Arial"/>
          <w:highlight w:val="red"/>
        </w:rPr>
        <w:t>VERIFICARE</w:t>
      </w:r>
      <w:r w:rsidR="009D3654">
        <w:rPr>
          <w:rFonts w:cs="Arial"/>
        </w:rPr>
        <w:t xml:space="preserve"> </w:t>
      </w:r>
      <w:r w:rsidR="001B2CB1" w:rsidRPr="008B0AFC">
        <w:rPr>
          <w:rFonts w:cs="Arial"/>
        </w:rPr>
        <w:t xml:space="preserve">. </w:t>
      </w:r>
      <w:r w:rsidR="008852BC" w:rsidRPr="008B0AFC">
        <w:rPr>
          <w:rFonts w:cs="Arial"/>
        </w:rPr>
        <w:t xml:space="preserve">In ogni caso le attività esecutive </w:t>
      </w:r>
      <w:r w:rsidR="00567A56" w:rsidRPr="008B0AFC">
        <w:rPr>
          <w:rFonts w:cs="Arial"/>
        </w:rPr>
        <w:t xml:space="preserve">dovranno </w:t>
      </w:r>
      <w:r w:rsidR="008852BC" w:rsidRPr="008B0AFC">
        <w:rPr>
          <w:rFonts w:cs="Arial"/>
        </w:rPr>
        <w:t xml:space="preserve"> essere realizzate in ottemperanza al</w:t>
      </w:r>
      <w:r w:rsidR="00567A56" w:rsidRPr="008B0AFC">
        <w:rPr>
          <w:rFonts w:cs="Arial"/>
        </w:rPr>
        <w:t>la normativa vigente ed in conf</w:t>
      </w:r>
      <w:r w:rsidR="008852BC" w:rsidRPr="008B0AFC">
        <w:rPr>
          <w:rFonts w:cs="Arial"/>
        </w:rPr>
        <w:t>o</w:t>
      </w:r>
      <w:r w:rsidR="00567A56" w:rsidRPr="008B0AFC">
        <w:rPr>
          <w:rFonts w:cs="Arial"/>
        </w:rPr>
        <w:t>rm</w:t>
      </w:r>
      <w:r w:rsidR="008852BC" w:rsidRPr="008B0AFC">
        <w:rPr>
          <w:rFonts w:cs="Arial"/>
        </w:rPr>
        <w:t xml:space="preserve">ità al piano di sicurezza e di </w:t>
      </w:r>
      <w:proofErr w:type="spellStart"/>
      <w:r w:rsidR="008852BC" w:rsidRPr="008B0AFC">
        <w:rPr>
          <w:rFonts w:cs="Arial"/>
        </w:rPr>
        <w:t>corrdin</w:t>
      </w:r>
      <w:r w:rsidR="009749D8" w:rsidRPr="008B0AFC">
        <w:rPr>
          <w:rFonts w:cs="Arial"/>
        </w:rPr>
        <w:t>amento</w:t>
      </w:r>
      <w:proofErr w:type="spellEnd"/>
      <w:r w:rsidR="009749D8" w:rsidRPr="008B0AFC">
        <w:rPr>
          <w:rFonts w:cs="Arial"/>
        </w:rPr>
        <w:t xml:space="preserve"> e al piano operativo di s</w:t>
      </w:r>
      <w:r w:rsidR="008852BC" w:rsidRPr="008B0AFC">
        <w:rPr>
          <w:rFonts w:cs="Arial"/>
        </w:rPr>
        <w:t>i</w:t>
      </w:r>
      <w:r w:rsidR="009749D8" w:rsidRPr="008B0AFC">
        <w:rPr>
          <w:rFonts w:cs="Arial"/>
        </w:rPr>
        <w:t>cu</w:t>
      </w:r>
      <w:r w:rsidR="008852BC" w:rsidRPr="008B0AFC">
        <w:rPr>
          <w:rFonts w:cs="Arial"/>
        </w:rPr>
        <w:t>rezza</w:t>
      </w:r>
      <w:bookmarkStart w:id="0" w:name="_GoBack"/>
      <w:bookmarkEnd w:id="0"/>
      <w:r w:rsidR="00D25E61" w:rsidRPr="00D25E61">
        <w:rPr>
          <w:rFonts w:cs="Arial"/>
        </w:rPr>
        <w:t xml:space="preserve">. </w:t>
      </w:r>
    </w:p>
    <w:p w:rsidR="00AB038A" w:rsidRDefault="00F203D5" w:rsidP="00A225B3">
      <w:pPr>
        <w:tabs>
          <w:tab w:val="left" w:pos="560"/>
        </w:tabs>
        <w:autoSpaceDE w:val="0"/>
        <w:autoSpaceDN w:val="0"/>
        <w:adjustRightInd w:val="0"/>
        <w:jc w:val="both"/>
        <w:rPr>
          <w:rFonts w:cs="Arial"/>
        </w:rPr>
      </w:pPr>
      <w:r>
        <w:rPr>
          <w:rFonts w:cs="Arial"/>
        </w:rPr>
        <w:t xml:space="preserve">4) </w:t>
      </w:r>
      <w:r w:rsidR="00AD3FCA" w:rsidRPr="00F203D5">
        <w:rPr>
          <w:rFonts w:cs="Arial"/>
        </w:rPr>
        <w:t xml:space="preserve">Il termine essenziale per l’esecuzione dei lavori è stabilito in </w:t>
      </w:r>
      <w:r w:rsidR="00290A4B">
        <w:rPr>
          <w:rFonts w:cs="Arial"/>
        </w:rPr>
        <w:t>90</w:t>
      </w:r>
      <w:r w:rsidR="009D3654">
        <w:rPr>
          <w:rFonts w:cs="Arial"/>
        </w:rPr>
        <w:t xml:space="preserve"> </w:t>
      </w:r>
      <w:r w:rsidR="008B0AFC">
        <w:rPr>
          <w:rFonts w:cs="Arial"/>
        </w:rPr>
        <w:t xml:space="preserve">(diconsi </w:t>
      </w:r>
      <w:r w:rsidR="00290A4B">
        <w:rPr>
          <w:rFonts w:cs="Arial"/>
        </w:rPr>
        <w:t>novanta</w:t>
      </w:r>
      <w:r w:rsidR="008B0AFC">
        <w:rPr>
          <w:rFonts w:cs="Arial"/>
        </w:rPr>
        <w:t xml:space="preserve">) </w:t>
      </w:r>
      <w:r w:rsidR="00141A01" w:rsidRPr="008B0AFC">
        <w:rPr>
          <w:rFonts w:cs="Arial"/>
        </w:rPr>
        <w:t>giorni naturali e consecutivi</w:t>
      </w:r>
      <w:r w:rsidR="00141A01" w:rsidRPr="00F203D5">
        <w:rPr>
          <w:rFonts w:cs="Arial"/>
        </w:rPr>
        <w:t xml:space="preserve"> decorrenti</w:t>
      </w:r>
      <w:r w:rsidR="00AD3FCA" w:rsidRPr="00F203D5">
        <w:rPr>
          <w:rFonts w:cs="Arial"/>
        </w:rPr>
        <w:t xml:space="preserve"> </w:t>
      </w:r>
      <w:r w:rsidR="00982714" w:rsidRPr="00F203D5">
        <w:rPr>
          <w:rFonts w:cs="Arial"/>
        </w:rPr>
        <w:t xml:space="preserve">secondo le indicazioni contenute nel </w:t>
      </w:r>
      <w:r w:rsidR="00AD3FCA" w:rsidRPr="00F203D5">
        <w:rPr>
          <w:rFonts w:cs="Arial"/>
        </w:rPr>
        <w:t>verbale di consegna lavori</w:t>
      </w:r>
      <w:r w:rsidR="00D274AF">
        <w:rPr>
          <w:rFonts w:cs="Arial"/>
        </w:rPr>
        <w:t xml:space="preserve"> avvenuto in data </w:t>
      </w:r>
      <w:r w:rsidR="009D3654">
        <w:rPr>
          <w:rFonts w:cs="Arial"/>
        </w:rPr>
        <w:t>___________________</w:t>
      </w:r>
      <w:r w:rsidR="00AD3FCA" w:rsidRPr="00F203D5">
        <w:rPr>
          <w:rFonts w:cs="Arial"/>
        </w:rPr>
        <w:t xml:space="preserve">. La consegna lavori è disciplinata dal </w:t>
      </w:r>
      <w:r w:rsidR="002B776B" w:rsidRPr="00F203D5">
        <w:rPr>
          <w:rFonts w:cs="Arial"/>
        </w:rPr>
        <w:t>C</w:t>
      </w:r>
      <w:r w:rsidR="00AD3FCA" w:rsidRPr="00F203D5">
        <w:rPr>
          <w:rFonts w:cs="Arial"/>
        </w:rPr>
        <w:t>apitolato e attraverso specifiche disposizioni che verranno impartite dal Comune, sentito l’</w:t>
      </w:r>
      <w:r w:rsidR="002B776B" w:rsidRPr="00F203D5">
        <w:rPr>
          <w:rFonts w:cs="Arial"/>
        </w:rPr>
        <w:t>A</w:t>
      </w:r>
      <w:r w:rsidR="00AD3FCA" w:rsidRPr="00F203D5">
        <w:rPr>
          <w:rFonts w:cs="Arial"/>
        </w:rPr>
        <w:t xml:space="preserve">ppaltatore. </w:t>
      </w:r>
      <w:r w:rsidR="009749D8" w:rsidRPr="00F203D5">
        <w:rPr>
          <w:rFonts w:cs="Arial"/>
        </w:rPr>
        <w:t>Per quanto riguarda le mod</w:t>
      </w:r>
      <w:r w:rsidR="009E4917" w:rsidRPr="00F203D5">
        <w:rPr>
          <w:rFonts w:cs="Arial"/>
        </w:rPr>
        <w:t>a</w:t>
      </w:r>
      <w:r w:rsidR="009749D8" w:rsidRPr="00F203D5">
        <w:rPr>
          <w:rFonts w:cs="Arial"/>
        </w:rPr>
        <w:t>l</w:t>
      </w:r>
      <w:r w:rsidR="009E4917" w:rsidRPr="00F203D5">
        <w:rPr>
          <w:rFonts w:cs="Arial"/>
        </w:rPr>
        <w:t>ità, i tempi di esecuzione e le penali si applicano le disposizione del capitolato</w:t>
      </w:r>
      <w:r w:rsidR="009749D8" w:rsidRPr="00F203D5">
        <w:rPr>
          <w:rFonts w:cs="Arial"/>
        </w:rPr>
        <w:t xml:space="preserve"> e del programma lavori nonché </w:t>
      </w:r>
      <w:r w:rsidR="009E4917" w:rsidRPr="00F203D5">
        <w:rPr>
          <w:rFonts w:cs="Arial"/>
        </w:rPr>
        <w:t>i</w:t>
      </w:r>
      <w:r w:rsidR="00D76D12" w:rsidRPr="00F203D5">
        <w:rPr>
          <w:rFonts w:cs="Arial"/>
        </w:rPr>
        <w:t xml:space="preserve"> restanti elaborati progettuali sopra richiamati</w:t>
      </w:r>
      <w:r w:rsidR="009E4917" w:rsidRPr="00F203D5">
        <w:rPr>
          <w:rFonts w:cs="Arial"/>
        </w:rPr>
        <w:t xml:space="preserve"> </w:t>
      </w:r>
      <w:r w:rsidR="00A225B3">
        <w:rPr>
          <w:rFonts w:cs="Arial"/>
        </w:rPr>
        <w:t>.</w:t>
      </w:r>
    </w:p>
    <w:p w:rsidR="00AD3FCA" w:rsidRPr="00175B6A" w:rsidRDefault="00AB038A" w:rsidP="00A225B3">
      <w:pPr>
        <w:tabs>
          <w:tab w:val="left" w:pos="560"/>
        </w:tabs>
        <w:autoSpaceDE w:val="0"/>
        <w:autoSpaceDN w:val="0"/>
        <w:adjustRightInd w:val="0"/>
        <w:jc w:val="both"/>
        <w:rPr>
          <w:rFonts w:cs="Arial"/>
        </w:rPr>
      </w:pPr>
      <w:r>
        <w:rPr>
          <w:rFonts w:cs="Arial"/>
        </w:rPr>
        <w:t xml:space="preserve">5) </w:t>
      </w:r>
      <w:r w:rsidR="00AD3FCA" w:rsidRPr="004A1FD0">
        <w:rPr>
          <w:rFonts w:cs="Arial"/>
        </w:rPr>
        <w:t>I lavori oggetto del contratto</w:t>
      </w:r>
      <w:r w:rsidR="00AD3FCA">
        <w:rPr>
          <w:rFonts w:cs="Arial"/>
          <w:b/>
        </w:rPr>
        <w:t xml:space="preserve"> </w:t>
      </w:r>
      <w:r w:rsidR="00AD3FCA" w:rsidRPr="004A1FD0">
        <w:rPr>
          <w:rFonts w:cs="Arial"/>
        </w:rPr>
        <w:t>sono sottoposti a collaudo o</w:t>
      </w:r>
      <w:r w:rsidR="00AD3FCA">
        <w:rPr>
          <w:rFonts w:cs="Arial"/>
        </w:rPr>
        <w:t xml:space="preserve"> a </w:t>
      </w:r>
      <w:r w:rsidR="003E2628">
        <w:rPr>
          <w:rFonts w:cs="Arial"/>
        </w:rPr>
        <w:t>verifica di regolare esecuzione</w:t>
      </w:r>
      <w:r w:rsidR="00AD3FCA">
        <w:rPr>
          <w:rFonts w:cs="Arial"/>
        </w:rPr>
        <w:t xml:space="preserve">, conformemente a quanto previsto nel </w:t>
      </w:r>
      <w:r w:rsidR="003E2628">
        <w:rPr>
          <w:rFonts w:cs="Arial"/>
        </w:rPr>
        <w:t>C</w:t>
      </w:r>
      <w:r w:rsidR="00AD3FCA">
        <w:rPr>
          <w:rFonts w:cs="Arial"/>
        </w:rPr>
        <w:t xml:space="preserve">apitolato e a quanto previsto </w:t>
      </w:r>
      <w:r w:rsidR="00AD3FCA">
        <w:rPr>
          <w:rFonts w:cs="Arial"/>
        </w:rPr>
        <w:lastRenderedPageBreak/>
        <w:t xml:space="preserve">dagli artt. 102 </w:t>
      </w:r>
      <w:proofErr w:type="spellStart"/>
      <w:r w:rsidR="00AD3FCA">
        <w:rPr>
          <w:rFonts w:cs="Arial"/>
        </w:rPr>
        <w:t>el</w:t>
      </w:r>
      <w:proofErr w:type="spellEnd"/>
      <w:r w:rsidR="00AD3FCA">
        <w:rPr>
          <w:rFonts w:cs="Arial"/>
        </w:rPr>
        <w:t xml:space="preserve"> D.</w:t>
      </w:r>
      <w:r w:rsidR="003E2628">
        <w:rPr>
          <w:rFonts w:cs="Arial"/>
        </w:rPr>
        <w:t>L</w:t>
      </w:r>
      <w:r w:rsidR="00AD3FCA">
        <w:rPr>
          <w:rFonts w:cs="Arial"/>
        </w:rPr>
        <w:t>gs. n. 50/2016, secondo quanto verrà all’uopo stabilito dal Comune. Per la rela</w:t>
      </w:r>
      <w:r w:rsidR="003E2628">
        <w:rPr>
          <w:rFonts w:cs="Arial"/>
        </w:rPr>
        <w:t>t</w:t>
      </w:r>
      <w:r w:rsidR="00AD3FCA">
        <w:rPr>
          <w:rFonts w:cs="Arial"/>
        </w:rPr>
        <w:t xml:space="preserve">iva disciplina si rinvia a quanto previsto nel </w:t>
      </w:r>
      <w:r w:rsidR="003E2628">
        <w:rPr>
          <w:rFonts w:cs="Arial"/>
        </w:rPr>
        <w:t>C</w:t>
      </w:r>
      <w:r w:rsidR="00AD3FCA">
        <w:rPr>
          <w:rFonts w:cs="Arial"/>
        </w:rPr>
        <w:t xml:space="preserve">apitolato e alle disposizioni di cui agli artt. </w:t>
      </w:r>
      <w:r w:rsidR="003E2628">
        <w:rPr>
          <w:rFonts w:cs="Arial"/>
        </w:rPr>
        <w:t>d</w:t>
      </w:r>
      <w:r w:rsidR="00AD3FCA">
        <w:rPr>
          <w:rFonts w:cs="Arial"/>
        </w:rPr>
        <w:t xml:space="preserve">a 215 a 238 e all’articolo 251 del D.P.R. n. 207/2010, fino a quando applicabili. </w:t>
      </w:r>
    </w:p>
    <w:p w:rsidR="00AD3FCA" w:rsidRPr="00A225B3" w:rsidRDefault="00AB038A" w:rsidP="00A225B3">
      <w:pPr>
        <w:tabs>
          <w:tab w:val="left" w:pos="560"/>
        </w:tabs>
        <w:autoSpaceDE w:val="0"/>
        <w:autoSpaceDN w:val="0"/>
        <w:adjustRightInd w:val="0"/>
        <w:jc w:val="both"/>
        <w:rPr>
          <w:rFonts w:cs="Arial"/>
        </w:rPr>
      </w:pPr>
      <w:r>
        <w:rPr>
          <w:rFonts w:cs="Arial"/>
        </w:rPr>
        <w:t>6</w:t>
      </w:r>
      <w:r w:rsidR="00A225B3">
        <w:rPr>
          <w:rFonts w:cs="Arial"/>
        </w:rPr>
        <w:t>)</w:t>
      </w:r>
      <w:r w:rsidR="0043451C">
        <w:rPr>
          <w:rFonts w:cs="Arial"/>
        </w:rPr>
        <w:t xml:space="preserve"> </w:t>
      </w:r>
      <w:r w:rsidR="00AD3FCA" w:rsidRPr="00A225B3">
        <w:rPr>
          <w:rFonts w:cs="Arial"/>
        </w:rPr>
        <w:t>Il corrispettivo dovuto all’</w:t>
      </w:r>
      <w:r w:rsidR="003E2628" w:rsidRPr="00A225B3">
        <w:rPr>
          <w:rFonts w:cs="Arial"/>
        </w:rPr>
        <w:t>A</w:t>
      </w:r>
      <w:r w:rsidR="00AD3FCA" w:rsidRPr="00A225B3">
        <w:rPr>
          <w:rFonts w:cs="Arial"/>
        </w:rPr>
        <w:t>ppaltatore dal Comune per il pieno e perfetto adempimento delle prestazioni oggetto del presente contratto è quello risultante dall’offerta dell’</w:t>
      </w:r>
      <w:r w:rsidR="003E2628" w:rsidRPr="00A225B3">
        <w:rPr>
          <w:rFonts w:cs="Arial"/>
        </w:rPr>
        <w:t>A</w:t>
      </w:r>
      <w:r w:rsidR="00AD3FCA" w:rsidRPr="00A225B3">
        <w:rPr>
          <w:rFonts w:cs="Arial"/>
        </w:rPr>
        <w:t>ppaltatore formulata in sede di gara ed è</w:t>
      </w:r>
      <w:r w:rsidR="003E2628" w:rsidRPr="00A225B3">
        <w:rPr>
          <w:rFonts w:cs="Arial"/>
        </w:rPr>
        <w:t xml:space="preserve"> di Euro </w:t>
      </w:r>
      <w:r w:rsidR="00AD3FCA" w:rsidRPr="00A225B3">
        <w:rPr>
          <w:rFonts w:cs="Arial"/>
        </w:rPr>
        <w:t xml:space="preserve"> </w:t>
      </w:r>
      <w:r w:rsidR="009D3654">
        <w:rPr>
          <w:rFonts w:cs="Arial"/>
        </w:rPr>
        <w:t>_______________________</w:t>
      </w:r>
      <w:r w:rsidR="003E2628" w:rsidRPr="00A225B3">
        <w:rPr>
          <w:rFonts w:cs="Arial"/>
        </w:rPr>
        <w:t xml:space="preserve"> </w:t>
      </w:r>
      <w:r w:rsidR="00AD3FCA" w:rsidRPr="00DE21B6">
        <w:rPr>
          <w:rFonts w:cs="Arial"/>
        </w:rPr>
        <w:t>(</w:t>
      </w:r>
      <w:r w:rsidR="008B0AFC">
        <w:rPr>
          <w:rFonts w:cs="Arial"/>
        </w:rPr>
        <w:t>diconsi</w:t>
      </w:r>
      <w:r w:rsidR="00AF3FA2">
        <w:rPr>
          <w:rFonts w:cs="Arial"/>
        </w:rPr>
        <w:t xml:space="preserve"> </w:t>
      </w:r>
      <w:r w:rsidR="009D3654">
        <w:rPr>
          <w:rFonts w:cs="Arial"/>
        </w:rPr>
        <w:t>_________________________</w:t>
      </w:r>
      <w:r w:rsidR="00AD3FCA" w:rsidRPr="00A225B3">
        <w:rPr>
          <w:rFonts w:cs="Arial"/>
        </w:rPr>
        <w:t xml:space="preserve">) oltre </w:t>
      </w:r>
      <w:r w:rsidR="003E2628" w:rsidRPr="00A225B3">
        <w:rPr>
          <w:rFonts w:cs="Arial"/>
        </w:rPr>
        <w:t>IVA</w:t>
      </w:r>
      <w:r w:rsidR="00AD3FCA" w:rsidRPr="00A225B3">
        <w:rPr>
          <w:rFonts w:cs="Arial"/>
        </w:rPr>
        <w:t>, nella misura di legge</w:t>
      </w:r>
      <w:r w:rsidR="003E2628" w:rsidRPr="00A225B3">
        <w:rPr>
          <w:rFonts w:cs="Arial"/>
        </w:rPr>
        <w:t>,</w:t>
      </w:r>
      <w:r w:rsidR="00AD3FCA" w:rsidRPr="00A225B3">
        <w:rPr>
          <w:rFonts w:cs="Arial"/>
        </w:rPr>
        <w:t xml:space="preserve"> di cui </w:t>
      </w:r>
      <w:r w:rsidR="003E2628" w:rsidRPr="00A225B3">
        <w:rPr>
          <w:rFonts w:cs="Arial"/>
        </w:rPr>
        <w:t>E</w:t>
      </w:r>
      <w:r w:rsidR="00AD3FCA" w:rsidRPr="00A225B3">
        <w:rPr>
          <w:rFonts w:cs="Arial"/>
        </w:rPr>
        <w:t xml:space="preserve">uro </w:t>
      </w:r>
      <w:r w:rsidR="009D3654">
        <w:rPr>
          <w:rFonts w:cs="Arial"/>
        </w:rPr>
        <w:t>___________________</w:t>
      </w:r>
      <w:r w:rsidR="00230F73">
        <w:rPr>
          <w:rFonts w:cs="Arial"/>
        </w:rPr>
        <w:t xml:space="preserve"> </w:t>
      </w:r>
      <w:r w:rsidR="00AD3FCA" w:rsidRPr="00A225B3">
        <w:rPr>
          <w:rFonts w:cs="Arial"/>
        </w:rPr>
        <w:t>(</w:t>
      </w:r>
      <w:r w:rsidR="00230F73">
        <w:rPr>
          <w:rFonts w:cs="Arial"/>
        </w:rPr>
        <w:t xml:space="preserve">diconsi </w:t>
      </w:r>
      <w:r w:rsidR="009D3654">
        <w:rPr>
          <w:rFonts w:cs="Arial"/>
        </w:rPr>
        <w:t>____________________</w:t>
      </w:r>
      <w:r w:rsidR="00AD3FCA" w:rsidRPr="00A225B3">
        <w:rPr>
          <w:rFonts w:cs="Arial"/>
        </w:rPr>
        <w:t xml:space="preserve">) per oneri della sicurezza. I lavori </w:t>
      </w:r>
      <w:r w:rsidR="003E2628" w:rsidRPr="00A225B3">
        <w:rPr>
          <w:rFonts w:cs="Arial"/>
        </w:rPr>
        <w:t>saranno contabilizzati</w:t>
      </w:r>
      <w:r w:rsidR="00AD3FCA" w:rsidRPr="00A225B3">
        <w:rPr>
          <w:rFonts w:cs="Arial"/>
        </w:rPr>
        <w:t xml:space="preserve"> </w:t>
      </w:r>
      <w:r w:rsidR="00AD3FCA" w:rsidRPr="00AB038A">
        <w:rPr>
          <w:rFonts w:cs="Arial"/>
        </w:rPr>
        <w:t xml:space="preserve">a </w:t>
      </w:r>
      <w:r w:rsidR="00D41B0E">
        <w:rPr>
          <w:rFonts w:cs="Arial"/>
        </w:rPr>
        <w:t>misura</w:t>
      </w:r>
      <w:r w:rsidR="00665092">
        <w:rPr>
          <w:rFonts w:cs="Arial"/>
        </w:rPr>
        <w:t>.</w:t>
      </w:r>
      <w:r w:rsidR="00AD3FCA" w:rsidRPr="00A225B3">
        <w:rPr>
          <w:rFonts w:cs="Arial"/>
        </w:rPr>
        <w:t xml:space="preserve"> </w:t>
      </w:r>
      <w:r w:rsidR="009E4917" w:rsidRPr="00A225B3">
        <w:rPr>
          <w:rFonts w:cs="Arial"/>
        </w:rPr>
        <w:t xml:space="preserve">I lavori oggetto del presente contratto verranno liquidati in base a quanto previsto dal capitolato. </w:t>
      </w:r>
      <w:r w:rsidR="003A1408" w:rsidRPr="00A225B3">
        <w:rPr>
          <w:rFonts w:cs="Arial"/>
        </w:rPr>
        <w:t xml:space="preserve">Non è prevista alcuna revisione dei prezzi contrattuali e non trova applicazione l’articolo 1664 coma 1 del codice civile. </w:t>
      </w:r>
      <w:r w:rsidR="00AD3FCA" w:rsidRPr="00A225B3">
        <w:rPr>
          <w:rFonts w:cs="Arial"/>
        </w:rPr>
        <w:t>Il Comune potrà corrispondere all’</w:t>
      </w:r>
      <w:r w:rsidR="003E2628" w:rsidRPr="00A225B3">
        <w:rPr>
          <w:rFonts w:cs="Arial"/>
        </w:rPr>
        <w:t>A</w:t>
      </w:r>
      <w:r w:rsidR="00AD3FCA" w:rsidRPr="00A225B3">
        <w:rPr>
          <w:rFonts w:cs="Arial"/>
        </w:rPr>
        <w:t>ppaltatore un’anticipazione del corrispettivo pari al 20</w:t>
      </w:r>
      <w:r w:rsidR="003E2628" w:rsidRPr="00A225B3">
        <w:rPr>
          <w:rFonts w:cs="Arial"/>
        </w:rPr>
        <w:t xml:space="preserve"> (venti) per cento</w:t>
      </w:r>
      <w:r w:rsidR="00AD3FCA" w:rsidRPr="00A225B3">
        <w:rPr>
          <w:rFonts w:cs="Arial"/>
        </w:rPr>
        <w:t>, alle condizioni e modalità stabilite d</w:t>
      </w:r>
      <w:r w:rsidR="003E2628" w:rsidRPr="00A225B3">
        <w:rPr>
          <w:rFonts w:cs="Arial"/>
        </w:rPr>
        <w:t>all’articolo 35 comma 18 del D.L</w:t>
      </w:r>
      <w:r w:rsidR="00665092">
        <w:rPr>
          <w:rFonts w:cs="Arial"/>
        </w:rPr>
        <w:t xml:space="preserve">gs. n. 50/2016. Il </w:t>
      </w:r>
      <w:r w:rsidR="00AD3FCA" w:rsidRPr="00A225B3">
        <w:rPr>
          <w:rFonts w:cs="Arial"/>
        </w:rPr>
        <w:t xml:space="preserve">corrispettivo indicato nel presente contratto si riferisce alle prestazioni rese a perfetta regola d’arte e nel pieno adempimento delle modalità e delle prescrizioni contrattuali. </w:t>
      </w:r>
    </w:p>
    <w:p w:rsidR="00AD3FCA" w:rsidRPr="00175B6A" w:rsidRDefault="00AD3FCA" w:rsidP="00FF58DE">
      <w:pPr>
        <w:pStyle w:val="Paragrafoelenco"/>
        <w:widowControl w:val="0"/>
        <w:autoSpaceDE w:val="0"/>
        <w:autoSpaceDN w:val="0"/>
        <w:adjustRightInd w:val="0"/>
        <w:spacing w:after="0" w:line="567" w:lineRule="exact"/>
        <w:ind w:left="0"/>
        <w:jc w:val="both"/>
        <w:rPr>
          <w:rFonts w:ascii="Arial" w:hAnsi="Arial" w:cs="Arial"/>
          <w:sz w:val="20"/>
          <w:szCs w:val="20"/>
        </w:rPr>
      </w:pPr>
      <w:r w:rsidRPr="00175B6A">
        <w:rPr>
          <w:rFonts w:ascii="Arial" w:hAnsi="Arial" w:cs="Arial"/>
          <w:sz w:val="20"/>
          <w:szCs w:val="20"/>
        </w:rPr>
        <w:t>Tutti gli obblighi ed oneri derivanti all’</w:t>
      </w:r>
      <w:r w:rsidR="003E2628">
        <w:rPr>
          <w:rFonts w:ascii="Arial" w:hAnsi="Arial" w:cs="Arial"/>
          <w:sz w:val="20"/>
          <w:szCs w:val="20"/>
        </w:rPr>
        <w:t>A</w:t>
      </w:r>
      <w:r w:rsidRPr="00175B6A">
        <w:rPr>
          <w:rFonts w:ascii="Arial" w:hAnsi="Arial" w:cs="Arial"/>
          <w:sz w:val="20"/>
          <w:szCs w:val="20"/>
        </w:rPr>
        <w:t xml:space="preserve">ppaltatore dall’esecuzione del presente contratto, dall’osservanza di leggi e regolamenti, nonché dalle disposizioni emanate o che venissero emanate dalle competenti autorità, sono compresi </w:t>
      </w:r>
      <w:r>
        <w:rPr>
          <w:rFonts w:ascii="Arial" w:hAnsi="Arial" w:cs="Arial"/>
          <w:sz w:val="20"/>
          <w:szCs w:val="20"/>
        </w:rPr>
        <w:t xml:space="preserve">e compensati </w:t>
      </w:r>
      <w:r w:rsidRPr="00175B6A">
        <w:rPr>
          <w:rFonts w:ascii="Arial" w:hAnsi="Arial" w:cs="Arial"/>
          <w:sz w:val="20"/>
          <w:szCs w:val="20"/>
        </w:rPr>
        <w:t xml:space="preserve">nel corrispettivo contrattuale. </w:t>
      </w:r>
      <w:r>
        <w:rPr>
          <w:rFonts w:ascii="Arial" w:hAnsi="Arial" w:cs="Arial"/>
          <w:sz w:val="20"/>
          <w:szCs w:val="20"/>
        </w:rPr>
        <w:t>Il corrispettivo include tutte le altre imposte, ad eccezione dell’</w:t>
      </w:r>
      <w:r w:rsidR="003E2628">
        <w:rPr>
          <w:rFonts w:ascii="Arial" w:hAnsi="Arial" w:cs="Arial"/>
          <w:sz w:val="20"/>
          <w:szCs w:val="20"/>
        </w:rPr>
        <w:t>IVA</w:t>
      </w:r>
      <w:r>
        <w:rPr>
          <w:rFonts w:ascii="Arial" w:hAnsi="Arial" w:cs="Arial"/>
          <w:sz w:val="20"/>
          <w:szCs w:val="20"/>
        </w:rPr>
        <w:t>, le tasse e gli oneri, presenti e futuri, inerenti a qualsiasi titolo il contratto. Le spese relative allo strumento di pagamento utilizzato dall’</w:t>
      </w:r>
      <w:r w:rsidR="003E2628">
        <w:rPr>
          <w:rFonts w:ascii="Arial" w:hAnsi="Arial" w:cs="Arial"/>
          <w:sz w:val="20"/>
          <w:szCs w:val="20"/>
        </w:rPr>
        <w:t>A</w:t>
      </w:r>
      <w:r>
        <w:rPr>
          <w:rFonts w:ascii="Arial" w:hAnsi="Arial" w:cs="Arial"/>
          <w:sz w:val="20"/>
          <w:szCs w:val="20"/>
        </w:rPr>
        <w:t>ppaltatore (es. spese bancarie di bonifico) sono a carico dell’</w:t>
      </w:r>
      <w:r w:rsidR="003E2628">
        <w:rPr>
          <w:rFonts w:ascii="Arial" w:hAnsi="Arial" w:cs="Arial"/>
          <w:sz w:val="20"/>
          <w:szCs w:val="20"/>
        </w:rPr>
        <w:t>A</w:t>
      </w:r>
      <w:r>
        <w:rPr>
          <w:rFonts w:ascii="Arial" w:hAnsi="Arial" w:cs="Arial"/>
          <w:sz w:val="20"/>
          <w:szCs w:val="20"/>
        </w:rPr>
        <w:t xml:space="preserve">ppaltatore, comprese le spese contrattuali e </w:t>
      </w:r>
      <w:r>
        <w:rPr>
          <w:rFonts w:ascii="Arial" w:hAnsi="Arial" w:cs="Arial"/>
          <w:sz w:val="20"/>
          <w:szCs w:val="20"/>
        </w:rPr>
        <w:lastRenderedPageBreak/>
        <w:t>le spese di bollo e registrazione.</w:t>
      </w:r>
    </w:p>
    <w:p w:rsidR="009A01FF" w:rsidRDefault="00AD3FCA" w:rsidP="009A01FF">
      <w:pPr>
        <w:autoSpaceDE w:val="0"/>
        <w:autoSpaceDN w:val="0"/>
        <w:adjustRightInd w:val="0"/>
        <w:jc w:val="both"/>
        <w:rPr>
          <w:rFonts w:cs="Arial"/>
        </w:rPr>
      </w:pPr>
      <w:r>
        <w:rPr>
          <w:rFonts w:cs="Arial"/>
        </w:rPr>
        <w:t xml:space="preserve">Il corrispettivo contrattuale è stato </w:t>
      </w:r>
      <w:proofErr w:type="spellStart"/>
      <w:r>
        <w:rPr>
          <w:rFonts w:cs="Arial"/>
        </w:rPr>
        <w:t>stato</w:t>
      </w:r>
      <w:proofErr w:type="spellEnd"/>
      <w:r>
        <w:rPr>
          <w:rFonts w:cs="Arial"/>
        </w:rPr>
        <w:t xml:space="preserve"> determinato</w:t>
      </w:r>
      <w:r w:rsidRPr="00175B6A">
        <w:rPr>
          <w:rFonts w:cs="Arial"/>
        </w:rPr>
        <w:t xml:space="preserve"> dall’</w:t>
      </w:r>
      <w:r w:rsidR="003E2628">
        <w:rPr>
          <w:rFonts w:cs="Arial"/>
        </w:rPr>
        <w:t>A</w:t>
      </w:r>
      <w:r w:rsidRPr="00175B6A">
        <w:rPr>
          <w:rFonts w:cs="Arial"/>
        </w:rPr>
        <w:t>ppaltatore in base ai propri calcoli, alle proprie inda</w:t>
      </w:r>
      <w:r w:rsidR="003E2628">
        <w:rPr>
          <w:rFonts w:cs="Arial"/>
        </w:rPr>
        <w:t>gini, alle proprie stime, ed è</w:t>
      </w:r>
      <w:r>
        <w:rPr>
          <w:rFonts w:cs="Arial"/>
        </w:rPr>
        <w:t>, pertanto, fisso ed invariabile</w:t>
      </w:r>
      <w:r w:rsidRPr="00175B6A">
        <w:rPr>
          <w:rFonts w:cs="Arial"/>
        </w:rPr>
        <w:t xml:space="preserve"> indipendentemente da qualsiasi imprevisto o eventualità, facendosi carico l’</w:t>
      </w:r>
      <w:r w:rsidR="003E2628">
        <w:rPr>
          <w:rFonts w:cs="Arial"/>
        </w:rPr>
        <w:t>A</w:t>
      </w:r>
      <w:r w:rsidRPr="00175B6A">
        <w:rPr>
          <w:rFonts w:cs="Arial"/>
        </w:rPr>
        <w:t>ppaltatore medesimo di ogni rischio e/o alea. L’</w:t>
      </w:r>
      <w:r w:rsidR="003E2628">
        <w:rPr>
          <w:rFonts w:cs="Arial"/>
        </w:rPr>
        <w:t>A</w:t>
      </w:r>
      <w:r w:rsidRPr="00175B6A">
        <w:rPr>
          <w:rFonts w:cs="Arial"/>
        </w:rPr>
        <w:t>ppaltatore non potrà vantare diritto ad altri compensi, ovvero ad adeguamenti, revisioni o aumenti del/i corri</w:t>
      </w:r>
      <w:r>
        <w:rPr>
          <w:rFonts w:cs="Arial"/>
        </w:rPr>
        <w:t xml:space="preserve">spettivo/i come sopra indicato. </w:t>
      </w:r>
      <w:r w:rsidRPr="000F5C74">
        <w:rPr>
          <w:rFonts w:cs="Arial"/>
        </w:rPr>
        <w:t>Nel corso dell’esecuzione dei lavori sono erogati all’</w:t>
      </w:r>
      <w:r w:rsidR="003E2628" w:rsidRPr="000F5C74">
        <w:rPr>
          <w:rFonts w:cs="Arial"/>
        </w:rPr>
        <w:t>A</w:t>
      </w:r>
      <w:r w:rsidRPr="000F5C74">
        <w:rPr>
          <w:rFonts w:cs="Arial"/>
        </w:rPr>
        <w:t>ppaltatore, in base ai dati risultanti dai documenti contabili, pagamenti in acconto del corrispet</w:t>
      </w:r>
      <w:r w:rsidR="004802CA" w:rsidRPr="000F5C74">
        <w:rPr>
          <w:rFonts w:cs="Arial"/>
        </w:rPr>
        <w:t>tivo dell’appalto, nei termini e</w:t>
      </w:r>
      <w:r w:rsidRPr="000F5C74">
        <w:rPr>
          <w:rFonts w:cs="Arial"/>
        </w:rPr>
        <w:t xml:space="preserve"> nelle rate stabiliti nel </w:t>
      </w:r>
      <w:r w:rsidR="003E2628" w:rsidRPr="000F5C74">
        <w:rPr>
          <w:rFonts w:cs="Arial"/>
        </w:rPr>
        <w:t>C</w:t>
      </w:r>
      <w:r w:rsidRPr="000F5C74">
        <w:rPr>
          <w:rFonts w:cs="Arial"/>
        </w:rPr>
        <w:t>apitolato cui si rinvia ed a misura dell’avanzamento dei lavori regolarmente eseguiti. I certificati di pagamento delle rate di acconto sono emessi dal Comune sulla base dei documenti con</w:t>
      </w:r>
      <w:r w:rsidR="004802CA" w:rsidRPr="000F5C74">
        <w:rPr>
          <w:rFonts w:cs="Arial"/>
        </w:rPr>
        <w:t>tabili indicanti la quantità, la</w:t>
      </w:r>
      <w:r w:rsidRPr="000F5C74">
        <w:rPr>
          <w:rFonts w:cs="Arial"/>
        </w:rPr>
        <w:t xml:space="preserve"> qualità e l’importo dei lavori eseguiti, non appena raggiunto l’importo previsto per ciascuna rata nel </w:t>
      </w:r>
      <w:r w:rsidR="003E2628" w:rsidRPr="000F5C74">
        <w:rPr>
          <w:rFonts w:cs="Arial"/>
        </w:rPr>
        <w:t>C</w:t>
      </w:r>
      <w:r w:rsidRPr="000F5C74">
        <w:rPr>
          <w:rFonts w:cs="Arial"/>
        </w:rPr>
        <w:t xml:space="preserve">apitolato. </w:t>
      </w:r>
      <w:r w:rsidR="00307B74" w:rsidRPr="000F5C74">
        <w:rPr>
          <w:rFonts w:cs="Arial"/>
        </w:rPr>
        <w:t>I pagamenti e le modalità di liquidazione sono disciplinati nel capitolato cui si rinvia integralmente</w:t>
      </w:r>
      <w:r w:rsidR="00307B74" w:rsidRPr="00AB038A">
        <w:rPr>
          <w:rFonts w:cs="Arial"/>
        </w:rPr>
        <w:t xml:space="preserve">. </w:t>
      </w:r>
      <w:r w:rsidR="00163A7B">
        <w:rPr>
          <w:rFonts w:cs="Arial"/>
        </w:rPr>
        <w:t>In ogni caso , alla luce delle innovazioni previste dalla legge n. 37 del 2019 in vigore dal 26 maggio 2019 che ha innovato l’articolo 1</w:t>
      </w:r>
      <w:r w:rsidR="0043451C">
        <w:rPr>
          <w:rFonts w:cs="Arial"/>
        </w:rPr>
        <w:t xml:space="preserve">13 bis del D.lgs. n. 50/2016, </w:t>
      </w:r>
      <w:r w:rsidR="00163A7B">
        <w:rPr>
          <w:rFonts w:cs="Arial"/>
        </w:rPr>
        <w:t xml:space="preserve">ogni qualvolta i lavori eseguiti dall’appaltatore, contabilizzati ai sensi del capitolato, raggiungano un importo </w:t>
      </w:r>
      <w:r w:rsidR="00D41B0E">
        <w:rPr>
          <w:rFonts w:cs="Arial"/>
        </w:rPr>
        <w:t xml:space="preserve">non inferiore a quello previsto nel capitolato, </w:t>
      </w:r>
      <w:r w:rsidR="00163A7B">
        <w:rPr>
          <w:rFonts w:cs="Arial"/>
        </w:rPr>
        <w:t>il Direttore Lavori, ai sensi dell’articolo 13 del DM 49/2018 adotta il corrispondente stato di avanzamento lavori (SAL)</w:t>
      </w:r>
      <w:r w:rsidR="008B42A1">
        <w:rPr>
          <w:rFonts w:cs="Arial"/>
        </w:rPr>
        <w:t xml:space="preserve">, </w:t>
      </w:r>
      <w:r w:rsidR="00163A7B">
        <w:rPr>
          <w:rFonts w:cs="Arial"/>
        </w:rPr>
        <w:t xml:space="preserve">ai fini del pagamento della rata di acconto. Il Direttore dei lavori, ai sensi dell’articolo 14 comma 1 del DM 46/2018 trasmette immediatamente lo stato di avanzamento al </w:t>
      </w:r>
      <w:proofErr w:type="spellStart"/>
      <w:r w:rsidR="00163A7B">
        <w:rPr>
          <w:rFonts w:cs="Arial"/>
        </w:rPr>
        <w:t>Re</w:t>
      </w:r>
      <w:r w:rsidR="008B42A1">
        <w:rPr>
          <w:rFonts w:cs="Arial"/>
        </w:rPr>
        <w:t>sposnabile</w:t>
      </w:r>
      <w:proofErr w:type="spellEnd"/>
      <w:r w:rsidR="008B42A1">
        <w:rPr>
          <w:rFonts w:cs="Arial"/>
        </w:rPr>
        <w:t xml:space="preserve"> Unico di proce</w:t>
      </w:r>
      <w:r w:rsidR="00163A7B">
        <w:rPr>
          <w:rFonts w:cs="Arial"/>
        </w:rPr>
        <w:t xml:space="preserve">dimento, che emette il certificato di pagamento. Il certificato di pagamento ai fini dell’emissione della fattura deve intervenire , ai sensi dell’articolo 113-bis del D.lgs. n. 50/2016 </w:t>
      </w:r>
      <w:proofErr w:type="spellStart"/>
      <w:r w:rsidR="00163A7B">
        <w:rPr>
          <w:rFonts w:cs="Arial"/>
        </w:rPr>
        <w:t>contestaulmente</w:t>
      </w:r>
      <w:proofErr w:type="spellEnd"/>
      <w:r w:rsidR="00163A7B">
        <w:rPr>
          <w:rFonts w:cs="Arial"/>
        </w:rPr>
        <w:t xml:space="preserve"> o, al più tardi, entro sette </w:t>
      </w:r>
      <w:proofErr w:type="spellStart"/>
      <w:r w:rsidR="00163A7B">
        <w:rPr>
          <w:rFonts w:cs="Arial"/>
        </w:rPr>
        <w:t>gorni</w:t>
      </w:r>
      <w:proofErr w:type="spellEnd"/>
      <w:r w:rsidR="00163A7B">
        <w:rPr>
          <w:rFonts w:cs="Arial"/>
        </w:rPr>
        <w:t xml:space="preserve"> dall’adozione del</w:t>
      </w:r>
      <w:r w:rsidR="00D41B0E">
        <w:rPr>
          <w:rFonts w:cs="Arial"/>
        </w:rPr>
        <w:t xml:space="preserve">lo stato avanzamento lavori </w:t>
      </w:r>
      <w:r w:rsidR="00163A7B">
        <w:rPr>
          <w:rFonts w:cs="Arial"/>
        </w:rPr>
        <w:t xml:space="preserve">ai sensi </w:t>
      </w:r>
      <w:r w:rsidR="00163A7B">
        <w:rPr>
          <w:rFonts w:cs="Arial"/>
        </w:rPr>
        <w:lastRenderedPageBreak/>
        <w:t>di quanto detto sopra. Il responsabile unico di procedimento, previa verifica della regolarità contributiva dell’esecutore ai sensi del comma 9 dell’</w:t>
      </w:r>
      <w:proofErr w:type="spellStart"/>
      <w:r w:rsidR="00163A7B">
        <w:rPr>
          <w:rFonts w:cs="Arial"/>
        </w:rPr>
        <w:t>arrtciolo</w:t>
      </w:r>
      <w:proofErr w:type="spellEnd"/>
      <w:r w:rsidR="00163A7B">
        <w:rPr>
          <w:rFonts w:cs="Arial"/>
        </w:rPr>
        <w:t xml:space="preserve"> 105 del D.lgs. n. 50/2016 e indicate le eventuali trattenute ai sensi dell’articolo 30 comma 5 del medesimo decreto, emette il </w:t>
      </w:r>
      <w:proofErr w:type="spellStart"/>
      <w:r w:rsidR="00163A7B">
        <w:rPr>
          <w:rFonts w:cs="Arial"/>
        </w:rPr>
        <w:t>ceritificato</w:t>
      </w:r>
      <w:proofErr w:type="spellEnd"/>
      <w:r w:rsidR="00163A7B">
        <w:rPr>
          <w:rFonts w:cs="Arial"/>
        </w:rPr>
        <w:t xml:space="preserve"> di pagamento. Il termine per il pagamento degli acconti è di giorni trenta. Sull’importo dovuto ai sensi di quanto sopra è operata la ritenuta per la compensazione dell’eventuale anticipazione corrisposta ai sensi dell’articolo 35 comma 18 del D.lgs. n. 50/2018 nonché le trattenute di cui all’articolo 30 comma 5 e 5 bis del D.lgs. n. 50/2016. La corresponsione degli acconti, ai sensi dell’articolo 1666 codice civile, non costituisce accettazione dei lavori contabilizzati. La liquidazione definitiva e il pagamento della rata di saldo risultanti dal conto finale dei lavori, compilato dal direttore dei lavori con le modalità previste dal DM 49/2018, comprensiva delle trattenute ai sensi dell’articolo 30 comma 5 – bis del D.lgs. n. 50/2016 al netto</w:t>
      </w:r>
      <w:r w:rsidR="008B42A1">
        <w:rPr>
          <w:rFonts w:cs="Arial"/>
        </w:rPr>
        <w:t xml:space="preserve"> dei pagamenti già effettuati,</w:t>
      </w:r>
      <w:r w:rsidR="00163A7B">
        <w:rPr>
          <w:rFonts w:cs="Arial"/>
        </w:rPr>
        <w:t xml:space="preserve"> delle eventuali penali da applicarsi ai sensi dell’articolo 113 bis del D.lgs. n. 50/2016, sono subordinati all’esito positivo del col</w:t>
      </w:r>
      <w:r w:rsidR="008B42A1">
        <w:rPr>
          <w:rFonts w:cs="Arial"/>
        </w:rPr>
        <w:t>laudo.</w:t>
      </w:r>
      <w:r w:rsidR="00163A7B">
        <w:rPr>
          <w:rFonts w:cs="Arial"/>
        </w:rPr>
        <w:t xml:space="preserve"> Il pagamento della rata di saldo deve essere effettua</w:t>
      </w:r>
      <w:r w:rsidR="008B42A1">
        <w:rPr>
          <w:rFonts w:cs="Arial"/>
        </w:rPr>
        <w:t>to nel termine di trenta giorni</w:t>
      </w:r>
      <w:r w:rsidR="00163A7B">
        <w:rPr>
          <w:rFonts w:cs="Arial"/>
        </w:rPr>
        <w:t xml:space="preserve">. L’emissione del certificato di pagamento relativo alla rata di saldo ai fini dell’emissione della fattura deve avvenire contestualmente o al più tardi, entro sette </w:t>
      </w:r>
      <w:proofErr w:type="spellStart"/>
      <w:r w:rsidR="00163A7B">
        <w:rPr>
          <w:rFonts w:cs="Arial"/>
        </w:rPr>
        <w:t>gorni</w:t>
      </w:r>
      <w:proofErr w:type="spellEnd"/>
      <w:r w:rsidR="00163A7B">
        <w:rPr>
          <w:rFonts w:cs="Arial"/>
        </w:rPr>
        <w:t xml:space="preserve"> dall’esito positivo del collaudo. L’emissione del certificato di pagamento relativo alla rata di saldo non costituisce presunzione di accettazione dell’opera ai sensi dell’articolo 1666 secondo comma del codice civile. Il pagamento della rata di saldo è comunque subordinato alla costituzione, da parte dell’appaltatore, della garanzia prevista all’articolo 103 comma 6 del D.lgs. n. 50/2016. Ai fini di consentire al Comune la corresponsione degli acconti e il pagamento della rata di saldo l’appaltatore è tenuto all’emissione tempestiva della relativa fattura elettronica, completa di tutti gli elementi previsti dalla normativa vigente e in regola con la </w:t>
      </w:r>
      <w:r w:rsidR="00163A7B">
        <w:rPr>
          <w:rFonts w:cs="Arial"/>
        </w:rPr>
        <w:lastRenderedPageBreak/>
        <w:t>disciplina in materia di tracciabilità dei pagamenti, come previsto dal presente atto. I termini di pagamento degli acconti e della rata di saldo decorrenti, rispettivamente, dall’adozione del</w:t>
      </w:r>
      <w:r w:rsidR="00707D85">
        <w:rPr>
          <w:rFonts w:cs="Arial"/>
        </w:rPr>
        <w:t xml:space="preserve">lo stato avanzamento lavori </w:t>
      </w:r>
      <w:r w:rsidR="00163A7B">
        <w:rPr>
          <w:rFonts w:cs="Arial"/>
        </w:rPr>
        <w:t xml:space="preserve">e dall’esito positivo del collaudo, restano pertanto </w:t>
      </w:r>
      <w:proofErr w:type="spellStart"/>
      <w:r w:rsidR="00163A7B">
        <w:rPr>
          <w:rFonts w:cs="Arial"/>
        </w:rPr>
        <w:t>sospsi</w:t>
      </w:r>
      <w:proofErr w:type="spellEnd"/>
      <w:r w:rsidR="00163A7B">
        <w:rPr>
          <w:rFonts w:cs="Arial"/>
        </w:rPr>
        <w:t xml:space="preserve"> nel periodo intercorrente tra l’emissione del </w:t>
      </w:r>
      <w:proofErr w:type="spellStart"/>
      <w:r w:rsidR="00163A7B">
        <w:rPr>
          <w:rFonts w:cs="Arial"/>
        </w:rPr>
        <w:t>certificatod</w:t>
      </w:r>
      <w:proofErr w:type="spellEnd"/>
      <w:r w:rsidR="00163A7B">
        <w:rPr>
          <w:rFonts w:cs="Arial"/>
        </w:rPr>
        <w:t xml:space="preserve"> i </w:t>
      </w:r>
      <w:proofErr w:type="spellStart"/>
      <w:r w:rsidR="00163A7B">
        <w:rPr>
          <w:rFonts w:cs="Arial"/>
        </w:rPr>
        <w:t>apgamento</w:t>
      </w:r>
      <w:proofErr w:type="spellEnd"/>
      <w:r w:rsidR="00163A7B">
        <w:rPr>
          <w:rFonts w:cs="Arial"/>
        </w:rPr>
        <w:t xml:space="preserve"> e la ricezione della relativa fattura corretta da parte del Comune. </w:t>
      </w:r>
      <w:r w:rsidRPr="00175B6A">
        <w:rPr>
          <w:rFonts w:cs="Arial"/>
        </w:rPr>
        <w:t>L’</w:t>
      </w:r>
      <w:r w:rsidR="003E2628">
        <w:rPr>
          <w:rFonts w:cs="Arial"/>
        </w:rPr>
        <w:t>A</w:t>
      </w:r>
      <w:r w:rsidRPr="00175B6A">
        <w:rPr>
          <w:rFonts w:cs="Arial"/>
        </w:rPr>
        <w:t>ppaltatore si impegna, in conformità a quanto previsto dalla normativa i</w:t>
      </w:r>
      <w:r w:rsidR="003E2628">
        <w:rPr>
          <w:rFonts w:cs="Arial"/>
        </w:rPr>
        <w:t>n</w:t>
      </w:r>
      <w:r w:rsidRPr="00175B6A">
        <w:rPr>
          <w:rFonts w:cs="Arial"/>
        </w:rPr>
        <w:t xml:space="preserve"> materia, ad uniformarsi alle modalità di fatturazione elettronica adottate dal Comune</w:t>
      </w:r>
      <w:r>
        <w:rPr>
          <w:rFonts w:cs="Arial"/>
        </w:rPr>
        <w:t xml:space="preserve"> e pertanto si impegna ad emettere le fatture in forma elettronica in osservanza</w:t>
      </w:r>
      <w:r w:rsidR="003E2628">
        <w:rPr>
          <w:rFonts w:cs="Arial"/>
        </w:rPr>
        <w:t xml:space="preserve"> delle modalità previste dal D.L</w:t>
      </w:r>
      <w:r>
        <w:rPr>
          <w:rFonts w:cs="Arial"/>
        </w:rPr>
        <w:t>g</w:t>
      </w:r>
      <w:r w:rsidR="003E2628">
        <w:rPr>
          <w:rFonts w:cs="Arial"/>
        </w:rPr>
        <w:t>s. n. 52 del 20/02/2004, dal D.L</w:t>
      </w:r>
      <w:r>
        <w:rPr>
          <w:rFonts w:cs="Arial"/>
        </w:rPr>
        <w:t>gs. n. 82 del 07/03/2005 e dai successivi decreti attuativi, nonché ad inserire nelle fatture elettroniche i dati e le informazioni che il Comune riterr</w:t>
      </w:r>
      <w:r w:rsidR="003E2628">
        <w:rPr>
          <w:rFonts w:cs="Arial"/>
        </w:rPr>
        <w:t xml:space="preserve">à di richiedere. </w:t>
      </w:r>
      <w:r w:rsidR="008852BC">
        <w:rPr>
          <w:rFonts w:cs="Arial"/>
        </w:rPr>
        <w:t xml:space="preserve">In ogni caso la fatturazione avverrà secondo le modalità indicate nel capitolato. Gli stati di avanzamento lavori (SAL) </w:t>
      </w:r>
      <w:r w:rsidR="00530917">
        <w:rPr>
          <w:rFonts w:cs="Arial"/>
        </w:rPr>
        <w:t>sono disposti al raggiungimento dell’</w:t>
      </w:r>
      <w:r w:rsidR="00AB038A">
        <w:rPr>
          <w:rFonts w:cs="Arial"/>
        </w:rPr>
        <w:t>importo indicato nel capitolato</w:t>
      </w:r>
      <w:r w:rsidR="008852BC">
        <w:rPr>
          <w:rFonts w:cs="Arial"/>
        </w:rPr>
        <w:t>.</w:t>
      </w:r>
      <w:r w:rsidR="00442B02">
        <w:rPr>
          <w:rFonts w:cs="Arial"/>
        </w:rPr>
        <w:t xml:space="preserve"> </w:t>
      </w:r>
      <w:r w:rsidR="003E2628">
        <w:rPr>
          <w:rFonts w:cs="Arial"/>
        </w:rPr>
        <w:t>Si procederà</w:t>
      </w:r>
      <w:r>
        <w:rPr>
          <w:rFonts w:cs="Arial"/>
        </w:rPr>
        <w:t xml:space="preserve"> alla ritenuta dello 0,5 </w:t>
      </w:r>
      <w:r w:rsidR="003E2628">
        <w:rPr>
          <w:rFonts w:cs="Arial"/>
        </w:rPr>
        <w:t>(zerovirgolacinque) per cento</w:t>
      </w:r>
      <w:r>
        <w:rPr>
          <w:rFonts w:cs="Arial"/>
        </w:rPr>
        <w:t xml:space="preserve"> ai sensi </w:t>
      </w:r>
      <w:r w:rsidR="003E2628">
        <w:rPr>
          <w:rFonts w:cs="Arial"/>
        </w:rPr>
        <w:t>dell’articolo 30 comma 5 del D.L</w:t>
      </w:r>
      <w:r>
        <w:rPr>
          <w:rFonts w:cs="Arial"/>
        </w:rPr>
        <w:t>gs. n. 50/2016, da liquidarsi solo al termine del contratto, dopo l’approvazione da parte del Comune del certificato di collaudo o della verifica di regolare esecuzione e previo rilascio del documento unico di regolarità contributiva.</w:t>
      </w:r>
      <w:r w:rsidR="00530917">
        <w:rPr>
          <w:rFonts w:cs="Arial"/>
        </w:rPr>
        <w:t xml:space="preserve"> All’esito positivo del collaudo, il Comune attraverso il </w:t>
      </w:r>
      <w:proofErr w:type="spellStart"/>
      <w:r w:rsidR="00530917">
        <w:rPr>
          <w:rFonts w:cs="Arial"/>
        </w:rPr>
        <w:t>Resposnabile</w:t>
      </w:r>
      <w:proofErr w:type="spellEnd"/>
      <w:r w:rsidR="00530917">
        <w:rPr>
          <w:rFonts w:cs="Arial"/>
        </w:rPr>
        <w:t xml:space="preserve"> Unico di procedimento rilascia il certificato di pagamento nel rispetto dei termini di cui all’articolo 4 comma 2, 3, 4 e 5 del D.lgs. n. 231/2002, ai fini dell’emissione da parte dell’appaltatore della fattura relativa all’ultima rata a saldo. Resta inteso che il certificato di pagamento non costituisce presunzione di accettazione dell’opera, ai sensi dell’articolo 166 comma 2 del codice civile. </w:t>
      </w:r>
      <w:r>
        <w:rPr>
          <w:rFonts w:cs="Arial"/>
        </w:rPr>
        <w:t xml:space="preserve"> Ciascuna fattura emessa dall’</w:t>
      </w:r>
      <w:r w:rsidR="003E2628">
        <w:rPr>
          <w:rFonts w:cs="Arial"/>
        </w:rPr>
        <w:t>A</w:t>
      </w:r>
      <w:r>
        <w:rPr>
          <w:rFonts w:cs="Arial"/>
        </w:rPr>
        <w:t>ppaltatore dovr</w:t>
      </w:r>
      <w:r w:rsidR="003E2628">
        <w:rPr>
          <w:rFonts w:cs="Arial"/>
        </w:rPr>
        <w:t>à</w:t>
      </w:r>
      <w:r>
        <w:rPr>
          <w:rFonts w:cs="Arial"/>
        </w:rPr>
        <w:t xml:space="preserve"> contenere, il riferimento al CIG (Codi</w:t>
      </w:r>
      <w:r w:rsidR="003E2628">
        <w:rPr>
          <w:rFonts w:cs="Arial"/>
        </w:rPr>
        <w:t>ce Identificativo gara) e al CUP (</w:t>
      </w:r>
      <w:r>
        <w:rPr>
          <w:rFonts w:cs="Arial"/>
        </w:rPr>
        <w:t xml:space="preserve">Codice Unico progetto). In ogni caso, qualsiasi importo sarà corrisposto solo </w:t>
      </w:r>
      <w:r w:rsidRPr="00175B6A">
        <w:rPr>
          <w:rFonts w:cs="Arial"/>
        </w:rPr>
        <w:t xml:space="preserve">successivamente all’accertamento </w:t>
      </w:r>
      <w:r w:rsidRPr="00175B6A">
        <w:rPr>
          <w:rFonts w:cs="Arial"/>
        </w:rPr>
        <w:lastRenderedPageBreak/>
        <w:t xml:space="preserve">da parte del Comune della prestazione effettuata in termini di qualità e quantità, rispetto alle prescrizioni contrattuali e saranno corrisposti dal Comune secondo la normativa vigente in materia di contabilità del Comune, previo accertamento delle prestazioni effettuate, previa attestazione di regolare esecuzione delle stesse e previo rilascio del documento unico di regolarità contributiva regolare. Ogni somma che a causa della mancata produzione delle certificazioni di cui sopra non venga corrisposta </w:t>
      </w:r>
      <w:r w:rsidRPr="00665092">
        <w:rPr>
          <w:rFonts w:cs="Arial"/>
        </w:rPr>
        <w:t>dal Comune non  produrrà alcun interesse</w:t>
      </w:r>
      <w:r w:rsidR="003E2628" w:rsidRPr="00665092">
        <w:rPr>
          <w:rFonts w:cs="Arial"/>
        </w:rPr>
        <w:t>.</w:t>
      </w:r>
      <w:r w:rsidR="00097FCD" w:rsidRPr="00665092">
        <w:rPr>
          <w:rFonts w:cs="Arial"/>
        </w:rPr>
        <w:t xml:space="preserve"> Gli importi dedotti nelle fatture corrette saranno  accreditati</w:t>
      </w:r>
      <w:r w:rsidRPr="00665092">
        <w:rPr>
          <w:rFonts w:cs="Arial"/>
        </w:rPr>
        <w:t>, a spese dell’</w:t>
      </w:r>
      <w:r w:rsidR="003E2628" w:rsidRPr="00665092">
        <w:rPr>
          <w:rFonts w:cs="Arial"/>
        </w:rPr>
        <w:t>A</w:t>
      </w:r>
      <w:r w:rsidRPr="00665092">
        <w:rPr>
          <w:rFonts w:cs="Arial"/>
        </w:rPr>
        <w:t>ppaltatore, sul conto corrente n.</w:t>
      </w:r>
      <w:r w:rsidR="003E2628" w:rsidRPr="00665092">
        <w:rPr>
          <w:rFonts w:cs="Arial"/>
        </w:rPr>
        <w:t xml:space="preserve"> </w:t>
      </w:r>
      <w:r w:rsidR="009D3654">
        <w:rPr>
          <w:rFonts w:cs="Arial"/>
        </w:rPr>
        <w:t>_________________</w:t>
      </w:r>
      <w:r w:rsidRPr="00F25096">
        <w:rPr>
          <w:rFonts w:cs="Arial"/>
        </w:rPr>
        <w:t>intestato all’</w:t>
      </w:r>
      <w:r w:rsidR="003E2628" w:rsidRPr="00F25096">
        <w:rPr>
          <w:rFonts w:cs="Arial"/>
        </w:rPr>
        <w:t>A</w:t>
      </w:r>
      <w:r w:rsidRPr="00F25096">
        <w:rPr>
          <w:rFonts w:cs="Arial"/>
        </w:rPr>
        <w:t>ppaltatore presso</w:t>
      </w:r>
      <w:r w:rsidR="00322C57" w:rsidRPr="00F25096">
        <w:rPr>
          <w:rFonts w:cs="Arial"/>
        </w:rPr>
        <w:t xml:space="preserve"> </w:t>
      </w:r>
      <w:r w:rsidR="009D3654">
        <w:rPr>
          <w:rFonts w:cs="Arial"/>
        </w:rPr>
        <w:t>___________________</w:t>
      </w:r>
      <w:r w:rsidR="00665092" w:rsidRPr="00F25096">
        <w:rPr>
          <w:rFonts w:cs="Arial"/>
        </w:rPr>
        <w:t xml:space="preserve"> </w:t>
      </w:r>
      <w:r w:rsidRPr="00F25096">
        <w:rPr>
          <w:rFonts w:cs="Arial"/>
        </w:rPr>
        <w:t>codice IBAN</w:t>
      </w:r>
      <w:r w:rsidR="003E2628" w:rsidRPr="00F25096">
        <w:rPr>
          <w:rFonts w:cs="Arial"/>
        </w:rPr>
        <w:t xml:space="preserve">: </w:t>
      </w:r>
      <w:r w:rsidR="009D3654">
        <w:rPr>
          <w:rFonts w:cs="Arial"/>
        </w:rPr>
        <w:t>_________________</w:t>
      </w:r>
      <w:r w:rsidR="00EE2B0B" w:rsidRPr="00F25096">
        <w:rPr>
          <w:rFonts w:cs="Arial"/>
        </w:rPr>
        <w:t>.</w:t>
      </w:r>
      <w:r w:rsidR="00322C57" w:rsidRPr="00F25096">
        <w:rPr>
          <w:rFonts w:cs="Arial"/>
        </w:rPr>
        <w:t xml:space="preserve"> </w:t>
      </w:r>
      <w:r w:rsidRPr="00F25096">
        <w:rPr>
          <w:rFonts w:cs="Arial"/>
        </w:rPr>
        <w:t>L’</w:t>
      </w:r>
      <w:r w:rsidR="003E2628" w:rsidRPr="00F25096">
        <w:rPr>
          <w:rFonts w:cs="Arial"/>
        </w:rPr>
        <w:t>A</w:t>
      </w:r>
      <w:r w:rsidRPr="00F25096">
        <w:rPr>
          <w:rFonts w:cs="Arial"/>
        </w:rPr>
        <w:t>ppaltatore dichiara</w:t>
      </w:r>
      <w:r w:rsidRPr="00175B6A">
        <w:rPr>
          <w:rFonts w:cs="Arial"/>
        </w:rPr>
        <w:t xml:space="preserve"> che il predetto conto</w:t>
      </w:r>
      <w:r w:rsidR="00322C57">
        <w:rPr>
          <w:rFonts w:cs="Arial"/>
        </w:rPr>
        <w:t xml:space="preserve"> </w:t>
      </w:r>
      <w:r w:rsidRPr="00175B6A">
        <w:rPr>
          <w:rFonts w:cs="Arial"/>
        </w:rPr>
        <w:t>opera nel rispetto della</w:t>
      </w:r>
      <w:r w:rsidR="003E2628">
        <w:rPr>
          <w:rFonts w:cs="Arial"/>
        </w:rPr>
        <w:t xml:space="preserve"> L</w:t>
      </w:r>
      <w:r w:rsidRPr="00175B6A">
        <w:rPr>
          <w:rFonts w:cs="Arial"/>
        </w:rPr>
        <w:t xml:space="preserve">egge 13 agosto 2010 n. 136 e </w:t>
      </w:r>
      <w:proofErr w:type="spellStart"/>
      <w:r w:rsidRPr="00175B6A">
        <w:rPr>
          <w:rFonts w:cs="Arial"/>
        </w:rPr>
        <w:t>ss.m.i.</w:t>
      </w:r>
      <w:proofErr w:type="spellEnd"/>
      <w:r w:rsidRPr="00175B6A">
        <w:rPr>
          <w:rFonts w:cs="Arial"/>
        </w:rPr>
        <w:t xml:space="preserve"> Le generalità e il</w:t>
      </w:r>
      <w:r w:rsidR="00322C57">
        <w:rPr>
          <w:rFonts w:cs="Arial"/>
        </w:rPr>
        <w:t xml:space="preserve"> codice fiscale dei soggett</w:t>
      </w:r>
      <w:r w:rsidR="00AB038A">
        <w:rPr>
          <w:rFonts w:cs="Arial"/>
        </w:rPr>
        <w:t>i</w:t>
      </w:r>
      <w:r w:rsidR="00322C57">
        <w:rPr>
          <w:rFonts w:cs="Arial"/>
        </w:rPr>
        <w:t xml:space="preserve"> delegati a operare sul predetto conto </w:t>
      </w:r>
      <w:r w:rsidRPr="00175B6A">
        <w:rPr>
          <w:rFonts w:cs="Arial"/>
        </w:rPr>
        <w:t>sono contenute in apposita e s</w:t>
      </w:r>
      <w:r w:rsidR="00521764">
        <w:rPr>
          <w:rFonts w:cs="Arial"/>
        </w:rPr>
        <w:t>epa</w:t>
      </w:r>
      <w:r w:rsidRPr="00175B6A">
        <w:rPr>
          <w:rFonts w:cs="Arial"/>
        </w:rPr>
        <w:t>rata dichiarazione la quale, ancorché non materialmente allegata, costituisce parte integrante e sostanziale del contratto. In caso di fattura irregolare, il termine di pagamento è sospeso sino al ricevimento al protocollo del comune della fattura corretta, con onere dell’</w:t>
      </w:r>
      <w:r w:rsidR="003E2628">
        <w:rPr>
          <w:rFonts w:cs="Arial"/>
        </w:rPr>
        <w:t>A</w:t>
      </w:r>
      <w:r w:rsidRPr="00175B6A">
        <w:rPr>
          <w:rFonts w:cs="Arial"/>
        </w:rPr>
        <w:t>ppaltatore di assicurare la correttezza nell’emissione della documentazione contabile, ad esempio tramite emissione di note di credito. Rimane salva la disciplina di legge per il caso di inadempienze fiscali, retributive o contributive. L’</w:t>
      </w:r>
      <w:r w:rsidR="00B92EEB">
        <w:rPr>
          <w:rFonts w:cs="Arial"/>
        </w:rPr>
        <w:t>A</w:t>
      </w:r>
      <w:r w:rsidRPr="00175B6A">
        <w:rPr>
          <w:rFonts w:cs="Arial"/>
        </w:rPr>
        <w:t>ppaltatore, sotto la propria esclusiva responsabilità, renderà tempestivamente noto al Comune le variazioni che si verificassero circa le modalità di accredito indicate nel presente contratto; in difetto di tale comunicazione, anche se le variazioni venissero pubblicate nei modi di legge, l’</w:t>
      </w:r>
      <w:r w:rsidR="00B92EEB">
        <w:rPr>
          <w:rFonts w:cs="Arial"/>
        </w:rPr>
        <w:t>A</w:t>
      </w:r>
      <w:r w:rsidRPr="00175B6A">
        <w:rPr>
          <w:rFonts w:cs="Arial"/>
        </w:rPr>
        <w:t xml:space="preserve">ppaltatore non potrà sollevare eccezioni in ordine ad eventuali ritardi nei pagamenti, né in ordine ai pagamenti già effettuati. Il Comune, in ottemperanza alle disposizioni previste dall’art. 48-bis del </w:t>
      </w:r>
      <w:r w:rsidR="00B92EEB">
        <w:rPr>
          <w:rFonts w:cs="Arial"/>
        </w:rPr>
        <w:t xml:space="preserve">D.P.R. n. </w:t>
      </w:r>
      <w:r w:rsidRPr="00175B6A">
        <w:rPr>
          <w:rFonts w:cs="Arial"/>
        </w:rPr>
        <w:t>602 del 29 settembre 1973</w:t>
      </w:r>
      <w:r w:rsidR="003F10EC">
        <w:rPr>
          <w:rFonts w:cs="Arial"/>
        </w:rPr>
        <w:t xml:space="preserve"> e s.m.i.</w:t>
      </w:r>
      <w:r w:rsidRPr="00175B6A">
        <w:rPr>
          <w:rFonts w:cs="Arial"/>
        </w:rPr>
        <w:t xml:space="preserve">, con le modalità di cui al decreto del </w:t>
      </w:r>
      <w:r w:rsidRPr="00175B6A">
        <w:rPr>
          <w:rFonts w:cs="Arial"/>
        </w:rPr>
        <w:lastRenderedPageBreak/>
        <w:t xml:space="preserve">Ministero dell’economia e delle finanze del 18 gennaio 2008 n. 40, per ogni pagamento di importo superiore ad </w:t>
      </w:r>
      <w:r w:rsidR="00B92EEB">
        <w:rPr>
          <w:rFonts w:cs="Arial"/>
        </w:rPr>
        <w:t>E</w:t>
      </w:r>
      <w:r w:rsidR="003F10EC">
        <w:rPr>
          <w:rFonts w:cs="Arial"/>
        </w:rPr>
        <w:t>uro 5</w:t>
      </w:r>
      <w:r w:rsidRPr="00175B6A">
        <w:rPr>
          <w:rFonts w:cs="Arial"/>
        </w:rPr>
        <w:t>.000,00 (</w:t>
      </w:r>
      <w:r w:rsidR="003F10EC">
        <w:rPr>
          <w:rFonts w:cs="Arial"/>
        </w:rPr>
        <w:t>cinquemila</w:t>
      </w:r>
      <w:r w:rsidR="00B92EEB">
        <w:rPr>
          <w:rFonts w:cs="Arial"/>
        </w:rPr>
        <w:t>/00</w:t>
      </w:r>
      <w:r w:rsidRPr="00175B6A">
        <w:rPr>
          <w:rFonts w:cs="Arial"/>
        </w:rPr>
        <w:t>)</w:t>
      </w:r>
      <w:r w:rsidR="00B92EEB">
        <w:rPr>
          <w:rFonts w:cs="Arial"/>
        </w:rPr>
        <w:t xml:space="preserve"> IVA </w:t>
      </w:r>
      <w:r w:rsidRPr="00175B6A">
        <w:rPr>
          <w:rFonts w:cs="Arial"/>
        </w:rPr>
        <w:t>inclusa, procederà a verificare se il beneficiario è inadempiente all’obbligo di versamento derivante dalla notifica di una o più cartelle di pagamento per un ammontare complessivo pari almeno a tale importo. Nel caso in cui la società Equitalia S.p.A. comunichi che risulta un inadempimento a carico del beneficiario il Comune applicherà quanto disposto dall’art. 3 del decreto di attuazione di cui sopra.</w:t>
      </w:r>
      <w:r w:rsidR="00B92EEB">
        <w:rPr>
          <w:rFonts w:ascii="Trebuchet MS" w:hAnsi="Trebuchet MS" w:cs="Arial"/>
        </w:rPr>
        <w:t xml:space="preserve"> </w:t>
      </w:r>
      <w:r w:rsidRPr="00175B6A">
        <w:rPr>
          <w:rFonts w:cs="Arial"/>
        </w:rPr>
        <w:t xml:space="preserve">Nessun interesse sarà dovuto per le somme che non verranno corrisposte ai </w:t>
      </w:r>
      <w:r w:rsidR="006E4A7F">
        <w:rPr>
          <w:rFonts w:cs="Arial"/>
        </w:rPr>
        <w:t>sensi di quanto sopra stabilito</w:t>
      </w:r>
      <w:r w:rsidR="00C64515">
        <w:t xml:space="preserve">. </w:t>
      </w:r>
      <w:r w:rsidR="009A01FF" w:rsidRPr="00C64515">
        <w:rPr>
          <w:b/>
          <w:highlight w:val="yellow"/>
        </w:rPr>
        <w:t xml:space="preserve">Nel caso in cui l’aggiudicatario sia un </w:t>
      </w:r>
      <w:proofErr w:type="spellStart"/>
      <w:r w:rsidR="009A01FF" w:rsidRPr="00C64515">
        <w:rPr>
          <w:b/>
          <w:highlight w:val="yellow"/>
        </w:rPr>
        <w:t>R.T.I</w:t>
      </w:r>
      <w:r w:rsidR="009A01FF" w:rsidRPr="00C64515">
        <w:rPr>
          <w:highlight w:val="yellow"/>
        </w:rPr>
        <w:t>.</w:t>
      </w:r>
      <w:proofErr w:type="spellEnd"/>
      <w:r w:rsidR="009A01FF" w:rsidRPr="00C64515">
        <w:rPr>
          <w:highlight w:val="yellow"/>
        </w:rPr>
        <w:t>,</w:t>
      </w:r>
      <w:r w:rsidR="009A01FF">
        <w:t xml:space="preserve"> gli obblighi di cui sopra dovranno essere tutti puntualmente assolti sia nelle fatture emesse dalla mandataria, sia dalle mandanti, nel rispetto delle condizioni e delle modalità tutte disciplinate oltre dal presente </w:t>
      </w:r>
      <w:proofErr w:type="spellStart"/>
      <w:r w:rsidR="009A01FF">
        <w:t>articolo</w:t>
      </w:r>
      <w:r w:rsidR="00C64515">
        <w:t>In</w:t>
      </w:r>
      <w:proofErr w:type="spellEnd"/>
      <w:r w:rsidR="00C64515">
        <w:t xml:space="preserve"> caso di ritardo nei pagamenti, il tasso di mora viene stabilito in una misura pari al tasso BCE stabilito semestralmente e pubblicato con comunicazione del Ministero dell’Economia e delle Finanze sulla </w:t>
      </w:r>
      <w:proofErr w:type="spellStart"/>
      <w:r w:rsidR="00C64515">
        <w:t>G.U.R.I.</w:t>
      </w:r>
      <w:proofErr w:type="spellEnd"/>
      <w:r w:rsidR="00C64515">
        <w:t>, maggiorato di 8 punti, secondo quanto previsto nell’art. 5 del D.Lgs. 9 ottobre 2002, n. 231</w:t>
      </w:r>
      <w:r w:rsidR="00E02909">
        <w:t>. L</w:t>
      </w:r>
      <w:r w:rsidR="00C64515">
        <w:t>’appaltatore, sotto la propria esclusiva responsabilità, renderà tempestivamente noto al Comune  le variazioni che si verificassero circa le modalità di accredito indicate nel contratto; in difetto di tale comunicazione, anche se le variazioni venissero pubblicate nei modi di legge, l’appaltatore  non potrà sollevare eccezioni in ordine ad eventuali ritardi dei pagamenti, né in ord</w:t>
      </w:r>
      <w:r w:rsidR="006E4A7F">
        <w:t>ine ai pagamenti già effettuati</w:t>
      </w:r>
      <w:r w:rsidR="00C64515">
        <w:t xml:space="preserve">. </w:t>
      </w:r>
      <w:r w:rsidR="009A01FF" w:rsidRPr="00C64515">
        <w:rPr>
          <w:b/>
          <w:highlight w:val="yellow"/>
        </w:rPr>
        <w:t xml:space="preserve">Nel caso in cui risulti aggiudicatario del contratto  un </w:t>
      </w:r>
      <w:proofErr w:type="spellStart"/>
      <w:r w:rsidR="009A01FF" w:rsidRPr="00C64515">
        <w:rPr>
          <w:b/>
          <w:highlight w:val="yellow"/>
        </w:rPr>
        <w:t>R.T.I</w:t>
      </w:r>
      <w:r w:rsidR="009A01FF" w:rsidRPr="00C64515">
        <w:rPr>
          <w:highlight w:val="yellow"/>
        </w:rPr>
        <w:t>.</w:t>
      </w:r>
      <w:proofErr w:type="spellEnd"/>
      <w:r w:rsidR="009A01FF">
        <w:t xml:space="preserve">, le singole imprese costituenti il Raggruppamento, salva ed impregiudicata la responsabilità solidale delle società raggruppate nei confronti del Comune, dovranno provvedere ciascuna alla fatturazione delle sole attività effettivamente svolte, corrispondenti alle attività dichiarate in fase di gara risultanti nell’atto costitutivo del Raggruppamento </w:t>
      </w:r>
      <w:r w:rsidR="009A01FF">
        <w:lastRenderedPageBreak/>
        <w:t xml:space="preserve">Temporaneo di imprese, che l’appaltatore  si impegna a trasmettere in copia, ove espressamente richiesto dal Comune. Ogni singola fattura dovrà contenere, oltre a quanto sopra indicato la descrizione di ciascuno dei servizi e/o forniture cui si </w:t>
      </w:r>
      <w:proofErr w:type="spellStart"/>
      <w:r w:rsidR="009A01FF">
        <w:t>riferisce.Il</w:t>
      </w:r>
      <w:proofErr w:type="spellEnd"/>
      <w:r w:rsidR="009A01FF">
        <w:t xml:space="preserve"> </w:t>
      </w:r>
      <w:proofErr w:type="spellStart"/>
      <w:r w:rsidR="009A01FF">
        <w:t>R.T.I.</w:t>
      </w:r>
      <w:proofErr w:type="spellEnd"/>
      <w:r w:rsidR="009A01FF">
        <w:t xml:space="preserve"> avrà facoltà di scegliere se: i) il pagamento da parte del Comune  dovrà essere effettuato nei confronti della mandataria che provvederà poi alla redistribuzione dei corrispettivi a favore di ciascuna mandante in ragione di quanto di spettanza o </w:t>
      </w:r>
      <w:proofErr w:type="spellStart"/>
      <w:r w:rsidR="009A01FF">
        <w:t>ii</w:t>
      </w:r>
      <w:proofErr w:type="spellEnd"/>
      <w:r w:rsidR="009A01FF">
        <w:t xml:space="preserve">) se, in alternativa, il pagamento dovrà essere effettuato dal Comune  direttamente a favore di ciascun membro del RTI. La predetta scelta dovrà risultare dall’atto costitutivo del RTI </w:t>
      </w:r>
      <w:proofErr w:type="spellStart"/>
      <w:r w:rsidR="009A01FF">
        <w:t>medesimo.In</w:t>
      </w:r>
      <w:proofErr w:type="spellEnd"/>
      <w:r w:rsidR="009A01FF">
        <w:t xml:space="preserve"> ogni caso, la società mandataria del Raggruppamento medesimo è obbligata a trasmettere apposito prospetto riepilogativo delle attività e delle competenze maturate dalle singole imprese membri del RTI e, in maniera unitaria, le fatture di tutte le imprese raggruppate e prospetto riepilogativo delle attività e delle competenze maturate da ciascuna. Resta in ogni caso fermo quanto previsto dall’art. 48, comma 13, del D.Lgs. n. 50/2016 e </w:t>
      </w:r>
      <w:proofErr w:type="spellStart"/>
      <w:r w:rsidR="009A01FF">
        <w:t>s.m.i</w:t>
      </w:r>
      <w:proofErr w:type="spellEnd"/>
      <w:r w:rsidR="009A01FF">
        <w:rPr>
          <w:rFonts w:cs="Arial"/>
        </w:rPr>
        <w:t xml:space="preserve"> </w:t>
      </w:r>
    </w:p>
    <w:p w:rsidR="00AC481F" w:rsidRDefault="009A01FF" w:rsidP="00C64515">
      <w:pPr>
        <w:autoSpaceDE w:val="0"/>
        <w:autoSpaceDN w:val="0"/>
        <w:adjustRightInd w:val="0"/>
        <w:jc w:val="both"/>
        <w:rPr>
          <w:rFonts w:cs="Arial"/>
        </w:rPr>
      </w:pPr>
      <w:r w:rsidRPr="00AC481F">
        <w:rPr>
          <w:rFonts w:cs="Arial"/>
          <w:b/>
          <w:highlight w:val="yellow"/>
        </w:rPr>
        <w:t xml:space="preserve">Nel caso </w:t>
      </w:r>
      <w:proofErr w:type="spellStart"/>
      <w:r w:rsidRPr="00AC481F">
        <w:rPr>
          <w:rFonts w:cs="Arial"/>
          <w:b/>
          <w:highlight w:val="yellow"/>
        </w:rPr>
        <w:t>dui</w:t>
      </w:r>
      <w:proofErr w:type="spellEnd"/>
      <w:r w:rsidRPr="00AC481F">
        <w:rPr>
          <w:rFonts w:cs="Arial"/>
          <w:b/>
          <w:highlight w:val="yellow"/>
        </w:rPr>
        <w:t xml:space="preserve"> subappalto riportare la seguente dicitura</w:t>
      </w:r>
      <w:r>
        <w:rPr>
          <w:rFonts w:cs="Arial"/>
          <w:b/>
        </w:rPr>
        <w:t xml:space="preserve">: </w:t>
      </w:r>
      <w:r>
        <w:rPr>
          <w:rFonts w:cs="Arial"/>
        </w:rPr>
        <w:t xml:space="preserve">la fattura </w:t>
      </w:r>
      <w:proofErr w:type="spellStart"/>
      <w:r>
        <w:rPr>
          <w:rFonts w:cs="Arial"/>
        </w:rPr>
        <w:t>dovà</w:t>
      </w:r>
      <w:proofErr w:type="spellEnd"/>
      <w:r>
        <w:rPr>
          <w:rFonts w:cs="Arial"/>
        </w:rPr>
        <w:t xml:space="preserve"> riportare i dati sopra </w:t>
      </w:r>
      <w:proofErr w:type="spellStart"/>
      <w:r>
        <w:rPr>
          <w:rFonts w:cs="Arial"/>
        </w:rPr>
        <w:t>riprotati</w:t>
      </w:r>
      <w:proofErr w:type="spellEnd"/>
      <w:r>
        <w:rPr>
          <w:rFonts w:cs="Arial"/>
        </w:rPr>
        <w:t xml:space="preserve"> anche per la/le imprese subappaltatrici/sub affidatarie unitamente all’importo, al netto dell’iva, che </w:t>
      </w:r>
      <w:proofErr w:type="spellStart"/>
      <w:r>
        <w:rPr>
          <w:rFonts w:cs="Arial"/>
        </w:rPr>
        <w:t>evrrà</w:t>
      </w:r>
      <w:proofErr w:type="spellEnd"/>
      <w:r>
        <w:rPr>
          <w:rFonts w:cs="Arial"/>
        </w:rPr>
        <w:t xml:space="preserve"> liquidato al subappaltatore/</w:t>
      </w:r>
      <w:proofErr w:type="spellStart"/>
      <w:r>
        <w:rPr>
          <w:rFonts w:cs="Arial"/>
        </w:rPr>
        <w:t>subaffidatario</w:t>
      </w:r>
      <w:proofErr w:type="spellEnd"/>
    </w:p>
    <w:p w:rsidR="00AC481F" w:rsidRPr="00AC481F" w:rsidRDefault="006E4A7F" w:rsidP="00AC481F">
      <w:pPr>
        <w:autoSpaceDE w:val="0"/>
        <w:autoSpaceDN w:val="0"/>
        <w:adjustRightInd w:val="0"/>
        <w:jc w:val="both"/>
        <w:rPr>
          <w:rFonts w:cs="Arial"/>
        </w:rPr>
      </w:pPr>
      <w:r>
        <w:rPr>
          <w:rFonts w:cs="Arial"/>
        </w:rPr>
        <w:t>Le fatture dovranno</w:t>
      </w:r>
      <w:r w:rsidR="008B42A1">
        <w:rPr>
          <w:rFonts w:cs="Arial"/>
        </w:rPr>
        <w:t xml:space="preserve"> riportare i dati sopra riportati</w:t>
      </w:r>
      <w:r w:rsidR="00AC481F">
        <w:rPr>
          <w:rFonts w:cs="Arial"/>
        </w:rPr>
        <w:t xml:space="preserve"> anche per la/le imprese subappaltatrici/sub affidatarie unitamente all’im</w:t>
      </w:r>
      <w:r w:rsidR="00C958B2">
        <w:rPr>
          <w:rFonts w:cs="Arial"/>
        </w:rPr>
        <w:t>porto, al netto dell’iva, che ve</w:t>
      </w:r>
      <w:r w:rsidR="00AC481F">
        <w:rPr>
          <w:rFonts w:cs="Arial"/>
        </w:rPr>
        <w:t>rrà liquidato al subappaltatore/</w:t>
      </w:r>
      <w:r w:rsidR="00C958B2">
        <w:rPr>
          <w:rFonts w:cs="Arial"/>
        </w:rPr>
        <w:t>sub affidatario.</w:t>
      </w:r>
    </w:p>
    <w:p w:rsidR="002412C1" w:rsidRDefault="00AD3FCA" w:rsidP="00FF58DE">
      <w:pPr>
        <w:autoSpaceDE w:val="0"/>
        <w:autoSpaceDN w:val="0"/>
        <w:adjustRightInd w:val="0"/>
        <w:jc w:val="both"/>
        <w:rPr>
          <w:rFonts w:cs="Arial"/>
        </w:rPr>
      </w:pPr>
      <w:r w:rsidRPr="00175B6A">
        <w:rPr>
          <w:rFonts w:cs="Arial"/>
        </w:rPr>
        <w:t>Rimane inteso che il Comune, prima di procedere al pagamento del corrispettivo, acquisirà d’ufficio il documento unico di regolarità contributiva (D.U.R.C.) attestante la regolarità dell’</w:t>
      </w:r>
      <w:r w:rsidR="00B92EEB">
        <w:rPr>
          <w:rFonts w:cs="Arial"/>
        </w:rPr>
        <w:t>A</w:t>
      </w:r>
      <w:r w:rsidRPr="00175B6A">
        <w:rPr>
          <w:rFonts w:cs="Arial"/>
        </w:rPr>
        <w:t>ppaltatore in ordine al versamento dei contributi previdenziali e dei contributi assicurativi obbligatori per gli infortuni sul lavoro e le malattie professionali dei dipendenti.</w:t>
      </w:r>
    </w:p>
    <w:p w:rsidR="002412C1" w:rsidRPr="006E4A7F" w:rsidRDefault="002412C1" w:rsidP="00FF58DE">
      <w:pPr>
        <w:autoSpaceDE w:val="0"/>
        <w:autoSpaceDN w:val="0"/>
        <w:adjustRightInd w:val="0"/>
        <w:jc w:val="both"/>
      </w:pPr>
      <w:r>
        <w:lastRenderedPageBreak/>
        <w:t>E’ ammessa la cessione dei cre</w:t>
      </w:r>
      <w:r w:rsidR="00C958B2">
        <w:t>diti maturati dall’appaltatore</w:t>
      </w:r>
      <w:r>
        <w:t xml:space="preserve"> nei confronti del Comune a seguito della regolare e corretta esecuzione delle prestazioni oggetto del contratto, nel rispetto dell’art. 106, comma 13, del D.Lgs. n. 50/2016 e </w:t>
      </w:r>
      <w:proofErr w:type="spellStart"/>
      <w:r>
        <w:t>s.m.i</w:t>
      </w:r>
      <w:proofErr w:type="spellEnd"/>
      <w:r>
        <w:t>.. In ogni caso, è fatta salva ed impregiudicata la possibilità per il Comune  di opporre al cessionario tutte le medesime eccez</w:t>
      </w:r>
      <w:r w:rsidR="00C52340">
        <w:t>ioni opponibili all’appaltatore</w:t>
      </w:r>
      <w:r>
        <w:t xml:space="preserve"> cedente, ivi inclusa, a titolo esemplificativo e non esaustivo, l’eventuale compensazione dei crediti derivanti dall’applicazione delle penali con</w:t>
      </w:r>
      <w:r w:rsidR="00C52340">
        <w:t xml:space="preserve"> quanto dovuto  all’appaltatore</w:t>
      </w:r>
      <w:r>
        <w:t xml:space="preserve"> stesso. Le cessioni dei crediti devono essere stipulati mediante atto pubblico o scrittura privata autenticata e devono essere al Comune. Si applicano le disposizioni di cui alla Legge n. 52/1991. Resta fermo quanto previsto in tema di tracciabilità </w:t>
      </w:r>
      <w:r w:rsidRPr="006E4A7F">
        <w:t>dei flussi finanziari di cui oltre.</w:t>
      </w:r>
    </w:p>
    <w:p w:rsidR="00AD3FCA" w:rsidRPr="00175B6A" w:rsidRDefault="00B04AF7" w:rsidP="00FF58DE">
      <w:pPr>
        <w:autoSpaceDE w:val="0"/>
        <w:autoSpaceDN w:val="0"/>
        <w:adjustRightInd w:val="0"/>
        <w:jc w:val="both"/>
        <w:rPr>
          <w:rFonts w:cs="Arial"/>
        </w:rPr>
      </w:pPr>
      <w:r>
        <w:t>Se applicabile, a</w:t>
      </w:r>
      <w:r w:rsidR="008E7194" w:rsidRPr="006E4A7F">
        <w:t xml:space="preserve">i fini del versamento dell’IVA per cessione di beni e prestazioni di servizi a favore delle Pubbliche Amministrazioni, si applica quanto previsto dall’art. 17-ter del </w:t>
      </w:r>
      <w:proofErr w:type="spellStart"/>
      <w:r w:rsidR="008E7194" w:rsidRPr="006E4A7F">
        <w:t>d.P.R.</w:t>
      </w:r>
      <w:proofErr w:type="spellEnd"/>
      <w:r w:rsidR="008E7194" w:rsidRPr="006E4A7F">
        <w:t xml:space="preserve"> n. 633 del 1972 (“</w:t>
      </w:r>
      <w:proofErr w:type="spellStart"/>
      <w:r w:rsidR="008E7194" w:rsidRPr="006E4A7F">
        <w:t>split</w:t>
      </w:r>
      <w:proofErr w:type="spellEnd"/>
      <w:r w:rsidR="008E7194" w:rsidRPr="006E4A7F">
        <w:t xml:space="preserve"> </w:t>
      </w:r>
      <w:proofErr w:type="spellStart"/>
      <w:r w:rsidR="008E7194" w:rsidRPr="006E4A7F">
        <w:t>payment</w:t>
      </w:r>
      <w:proofErr w:type="spellEnd"/>
      <w:r w:rsidR="008E7194" w:rsidRPr="006E4A7F">
        <w:t>”), introdotto dall’art. 1, comma 629, della legge n. 190 del 2014, come modificato dal D. L. 24 aprile 2017, n. 50, convertito dalla legge 21 giugno 2017, n. 96, e le relative disposizioni di attuazione tra le quali il DM 23 gennaio 2015 come modificato dal DM 27 giugno 2017</w:t>
      </w:r>
      <w:r w:rsidR="008E7194">
        <w:t xml:space="preserve"> </w:t>
      </w:r>
      <w:r w:rsidR="006E4A7F">
        <w:t xml:space="preserve">. </w:t>
      </w:r>
      <w:r w:rsidR="00AD3FCA" w:rsidRPr="006E4A7F">
        <w:t>Di tale adempimento verrà</w:t>
      </w:r>
      <w:r w:rsidR="00AD3FCA" w:rsidRPr="00175B6A">
        <w:rPr>
          <w:rFonts w:cs="Arial"/>
        </w:rPr>
        <w:t xml:space="preserve"> data annotazione in ciascuna relativa fattura, comunque da emanarsi e registrarsi rispettivamente ai sensi degli articoli 21 , 21 bis e 23 del </w:t>
      </w:r>
      <w:r w:rsidR="00B92EEB">
        <w:rPr>
          <w:rFonts w:cs="Arial"/>
        </w:rPr>
        <w:t>D</w:t>
      </w:r>
      <w:r w:rsidR="00AD3FCA" w:rsidRPr="00175B6A">
        <w:rPr>
          <w:rFonts w:cs="Arial"/>
        </w:rPr>
        <w:t xml:space="preserve">.P.R. n. 633/1972. </w:t>
      </w:r>
      <w:r w:rsidR="005F6DCB">
        <w:rPr>
          <w:rFonts w:cs="Arial"/>
        </w:rPr>
        <w:t>Su richiesta del Comune inoltre</w:t>
      </w:r>
      <w:r w:rsidR="006112C4">
        <w:rPr>
          <w:rFonts w:cs="Arial"/>
        </w:rPr>
        <w:t>, l’appaltatore dovrà dimostrare di aver correttamente eseguito le obbligazioni di cui al punto del presente atto relativo</w:t>
      </w:r>
      <w:r w:rsidR="005F6DCB">
        <w:rPr>
          <w:rFonts w:cs="Arial"/>
        </w:rPr>
        <w:t xml:space="preserve"> agli obblighi der</w:t>
      </w:r>
      <w:r w:rsidR="00C52340">
        <w:rPr>
          <w:rFonts w:cs="Arial"/>
        </w:rPr>
        <w:t>ivanti dal rapporto di lavoro</w:t>
      </w:r>
      <w:r w:rsidR="005F6DCB">
        <w:rPr>
          <w:rFonts w:cs="Arial"/>
        </w:rPr>
        <w:t xml:space="preserve">, con riferimento agli obblighi retributivi e previdenziali nei confronti del </w:t>
      </w:r>
      <w:r w:rsidR="000F5C74">
        <w:rPr>
          <w:rFonts w:cs="Arial"/>
        </w:rPr>
        <w:t xml:space="preserve">personale </w:t>
      </w:r>
      <w:r w:rsidR="005F6DCB">
        <w:rPr>
          <w:rFonts w:cs="Arial"/>
        </w:rPr>
        <w:t xml:space="preserve"> impeg</w:t>
      </w:r>
      <w:r w:rsidR="000F5C74">
        <w:rPr>
          <w:rFonts w:cs="Arial"/>
        </w:rPr>
        <w:t>n</w:t>
      </w:r>
      <w:r w:rsidR="005F6DCB">
        <w:rPr>
          <w:rFonts w:cs="Arial"/>
        </w:rPr>
        <w:t>ato nell’appalto; esso pertanto dovrà produr</w:t>
      </w:r>
      <w:r w:rsidR="000F5C74">
        <w:rPr>
          <w:rFonts w:cs="Arial"/>
        </w:rPr>
        <w:t>r</w:t>
      </w:r>
      <w:r w:rsidR="005F6DCB">
        <w:rPr>
          <w:rFonts w:cs="Arial"/>
        </w:rPr>
        <w:t xml:space="preserve">e la specifica dichiarazione resa ai sensi del D.P.R. 445/2000 da persona munita di comprovati poteri di firma dell’appaltatore stesso, degli </w:t>
      </w:r>
      <w:r w:rsidR="005F6DCB">
        <w:rPr>
          <w:rFonts w:cs="Arial"/>
        </w:rPr>
        <w:lastRenderedPageBreak/>
        <w:t xml:space="preserve">eventuali subappaltatori, attestanti </w:t>
      </w:r>
      <w:proofErr w:type="spellStart"/>
      <w:r w:rsidR="005F6DCB">
        <w:rPr>
          <w:rFonts w:cs="Arial"/>
        </w:rPr>
        <w:t>ciacuna</w:t>
      </w:r>
      <w:proofErr w:type="spellEnd"/>
      <w:r w:rsidR="005F6DCB">
        <w:rPr>
          <w:rFonts w:cs="Arial"/>
        </w:rPr>
        <w:t xml:space="preserve"> la corresponsione integrale delle retribuzioni nei confronti del proprio personale impiegato nell’appalto. In mancanza di tale dichiarazione il Comune si riserva il diritto di non procedere al pagamento delle fatture </w:t>
      </w:r>
      <w:proofErr w:type="spellStart"/>
      <w:r w:rsidR="005F6DCB">
        <w:rPr>
          <w:rFonts w:cs="Arial"/>
        </w:rPr>
        <w:t>giò</w:t>
      </w:r>
      <w:proofErr w:type="spellEnd"/>
      <w:r w:rsidR="005F6DCB">
        <w:rPr>
          <w:rFonts w:cs="Arial"/>
        </w:rPr>
        <w:t xml:space="preserve"> trasmesse e di quelle future. </w:t>
      </w:r>
    </w:p>
    <w:p w:rsidR="00AD3FCA" w:rsidRDefault="00AD3FCA" w:rsidP="00400D12">
      <w:pPr>
        <w:tabs>
          <w:tab w:val="left" w:pos="560"/>
        </w:tabs>
        <w:autoSpaceDE w:val="0"/>
        <w:autoSpaceDN w:val="0"/>
        <w:adjustRightInd w:val="0"/>
        <w:jc w:val="both"/>
        <w:rPr>
          <w:rFonts w:cs="Arial"/>
        </w:rPr>
      </w:pPr>
      <w:r w:rsidRPr="00400D12">
        <w:rPr>
          <w:rFonts w:cs="Arial"/>
          <w:b/>
        </w:rPr>
        <w:t>7)</w:t>
      </w:r>
      <w:r w:rsidR="00C52340">
        <w:rPr>
          <w:rFonts w:cs="Arial"/>
        </w:rPr>
        <w:t xml:space="preserve"> </w:t>
      </w:r>
      <w:r w:rsidRPr="00175B6A">
        <w:rPr>
          <w:rFonts w:cs="Arial"/>
        </w:rPr>
        <w:t>Le prestazioni contrattuali devono essere eseguite second</w:t>
      </w:r>
      <w:r>
        <w:rPr>
          <w:rFonts w:cs="Arial"/>
        </w:rPr>
        <w:t xml:space="preserve">o le specifiche   contenute </w:t>
      </w:r>
      <w:r w:rsidR="00B11273">
        <w:rPr>
          <w:rFonts w:cs="Arial"/>
        </w:rPr>
        <w:t>negli atti progettuali e comunque in tutti gli atti indicati ai pu</w:t>
      </w:r>
      <w:r w:rsidR="00C52340">
        <w:rPr>
          <w:rFonts w:cs="Arial"/>
        </w:rPr>
        <w:t xml:space="preserve">nti 1 e 2 </w:t>
      </w:r>
      <w:proofErr w:type="spellStart"/>
      <w:r w:rsidR="00C52340">
        <w:rPr>
          <w:rFonts w:cs="Arial"/>
        </w:rPr>
        <w:t>el</w:t>
      </w:r>
      <w:proofErr w:type="spellEnd"/>
      <w:r w:rsidR="00C52340">
        <w:rPr>
          <w:rFonts w:cs="Arial"/>
        </w:rPr>
        <w:t xml:space="preserve"> presente contratto</w:t>
      </w:r>
      <w:r w:rsidRPr="00175B6A">
        <w:rPr>
          <w:rFonts w:cs="Arial"/>
        </w:rPr>
        <w:t>. L’Appaltatore si impegna ad eseguire le predette prestazioni, senza alcun onere aggiuntivo, salvaguardando le esigenze del Comune e di terzi autorizzati, senza recare intralci, disturbi o interruzioni. L’Appaltatore, inoltre, rinuncia a qualsiasi pretesa o richiesta di compenso nel caso in cui lo svolgimento delle prestazioni contrattuali dovesse essere ostacolato o reso più oneroso dalle attività svolte dal Comune e/o da terzi. Per le prestazioni contrattuali dovute, l’Appaltatore si obbliga, altresì, ad avvalersi di risorse con istruzione, competenza ed esperienza adeguati alle funzioni che saranno loro assegnate</w:t>
      </w:r>
      <w:r>
        <w:rPr>
          <w:rFonts w:cs="Arial"/>
        </w:rPr>
        <w:t xml:space="preserve"> e con un contratto di lavoro nei termini di legge</w:t>
      </w:r>
      <w:r w:rsidR="00C52340">
        <w:rPr>
          <w:rFonts w:cs="Arial"/>
        </w:rPr>
        <w:t>.</w:t>
      </w:r>
      <w:r w:rsidRPr="00175B6A">
        <w:rPr>
          <w:rFonts w:cs="Arial"/>
        </w:rPr>
        <w:t xml:space="preserve"> Le prestazioni devono essere eseguite in </w:t>
      </w:r>
      <w:r w:rsidR="00400D12">
        <w:rPr>
          <w:rFonts w:cs="Arial"/>
        </w:rPr>
        <w:t>o</w:t>
      </w:r>
      <w:r w:rsidRPr="00175B6A">
        <w:rPr>
          <w:rFonts w:cs="Arial"/>
        </w:rPr>
        <w:t>ssequio alle vigenti disposizioni normative in mate</w:t>
      </w:r>
      <w:r w:rsidR="00400D12">
        <w:rPr>
          <w:rFonts w:cs="Arial"/>
        </w:rPr>
        <w:t>ria di sicurezza sul lavoro (D.L</w:t>
      </w:r>
      <w:r w:rsidRPr="00175B6A">
        <w:rPr>
          <w:rFonts w:cs="Arial"/>
        </w:rPr>
        <w:t>gs. n. 81/2008 e s</w:t>
      </w:r>
      <w:r w:rsidR="00400D12">
        <w:rPr>
          <w:rFonts w:cs="Arial"/>
        </w:rPr>
        <w:t>.</w:t>
      </w:r>
      <w:r w:rsidRPr="00175B6A">
        <w:rPr>
          <w:rFonts w:cs="Arial"/>
        </w:rPr>
        <w:t>m</w:t>
      </w:r>
      <w:r w:rsidR="00400D12">
        <w:rPr>
          <w:rFonts w:cs="Arial"/>
        </w:rPr>
        <w:t>.</w:t>
      </w:r>
      <w:r w:rsidRPr="00175B6A">
        <w:rPr>
          <w:rFonts w:cs="Arial"/>
        </w:rPr>
        <w:t>i</w:t>
      </w:r>
      <w:r w:rsidR="00400D12">
        <w:rPr>
          <w:rFonts w:cs="Arial"/>
        </w:rPr>
        <w:t>.</w:t>
      </w:r>
      <w:r w:rsidRPr="00175B6A">
        <w:rPr>
          <w:rFonts w:cs="Arial"/>
        </w:rPr>
        <w:t xml:space="preserve">) nonché, in particolare, </w:t>
      </w:r>
      <w:r w:rsidRPr="00705749">
        <w:rPr>
          <w:rFonts w:cs="Arial"/>
        </w:rPr>
        <w:t xml:space="preserve">a quanto indicato </w:t>
      </w:r>
      <w:r w:rsidR="00B11273" w:rsidRPr="00705749">
        <w:rPr>
          <w:rFonts w:cs="Arial"/>
        </w:rPr>
        <w:t xml:space="preserve">nel </w:t>
      </w:r>
      <w:r w:rsidR="00215A88">
        <w:rPr>
          <w:rFonts w:cs="Arial"/>
        </w:rPr>
        <w:t xml:space="preserve">documento di valutazione dei rischi da interferenza </w:t>
      </w:r>
      <w:r w:rsidR="00705749" w:rsidRPr="00705749">
        <w:rPr>
          <w:rFonts w:cs="Arial"/>
        </w:rPr>
        <w:t xml:space="preserve"> </w:t>
      </w:r>
      <w:r w:rsidR="00B11273" w:rsidRPr="00705749">
        <w:rPr>
          <w:rFonts w:cs="Arial"/>
        </w:rPr>
        <w:t>e</w:t>
      </w:r>
      <w:r w:rsidR="00215A88">
        <w:rPr>
          <w:rFonts w:cs="Arial"/>
        </w:rPr>
        <w:t xml:space="preserve"> </w:t>
      </w:r>
      <w:r w:rsidR="00215A88" w:rsidRPr="00215A88">
        <w:rPr>
          <w:rFonts w:cs="Arial"/>
          <w:highlight w:val="red"/>
        </w:rPr>
        <w:t>VERIFICARE</w:t>
      </w:r>
      <w:r w:rsidR="00215A88">
        <w:rPr>
          <w:rFonts w:cs="Arial"/>
        </w:rPr>
        <w:t xml:space="preserve"> </w:t>
      </w:r>
      <w:r w:rsidR="00B11273" w:rsidRPr="00705749">
        <w:rPr>
          <w:rFonts w:cs="Arial"/>
        </w:rPr>
        <w:t xml:space="preserve"> nel piano operativo</w:t>
      </w:r>
      <w:r w:rsidRPr="00175B6A">
        <w:rPr>
          <w:rFonts w:cs="Arial"/>
        </w:rPr>
        <w:t>.</w:t>
      </w:r>
      <w:r w:rsidR="00403DAC" w:rsidRPr="00705749">
        <w:rPr>
          <w:rFonts w:cs="Arial"/>
        </w:rPr>
        <w:t xml:space="preserve"> </w:t>
      </w:r>
      <w:r w:rsidR="00403DAC" w:rsidRPr="00454AF2">
        <w:t xml:space="preserve">L’appaltatore, presa visione dello stato dei luoghi e di tutti gli elaborati progettuali e dei documenti relativi alla sicurezza nei luoghi di lavoro , si obbliga a porre in essere tutte le misure di sicurezza previste dalla vigente normativa in materia di prevenzione degli infortuni sul lavoro e di igiene del lavoro. </w:t>
      </w:r>
      <w:r w:rsidR="00403DAC" w:rsidRPr="00E3514C">
        <w:t xml:space="preserve">L’appaltatore si impegna altresì ad informare il proprio personale ed il personale ad esso equiparato, quale è quello di eventuali subappaltatori e/o subfornitori , dei rischi specifici e ambientali ai quali potrebbero essere esposti e delle misure di prevenzione e di protezione da adottare ai sensi del D.lgs. n. </w:t>
      </w:r>
      <w:r w:rsidR="00403DAC" w:rsidRPr="00E3514C">
        <w:lastRenderedPageBreak/>
        <w:t>81/2008. Il Responsabile unico del procedimento, compie,  su delega del Comune, in coordinamento con il Direttore Lavori e il Coordinatore della sicurezza in sede di esecuzione, ove nominati, le azioni dirette a verificare , anche attraverso la richiesta di  documentazione, attestazioni e dichiarazioni , il rispetto , da parte dell’appaltatore, delle norme sulla  sicurezza e sulla salute dei lavoratori sui luoghi di lavoro</w:t>
      </w:r>
      <w:r w:rsidRPr="00175B6A">
        <w:rPr>
          <w:rFonts w:cs="Arial"/>
        </w:rPr>
        <w:t xml:space="preserve"> </w:t>
      </w:r>
      <w:proofErr w:type="spellStart"/>
      <w:r w:rsidRPr="00175B6A">
        <w:rPr>
          <w:rFonts w:cs="Arial"/>
        </w:rPr>
        <w:t>L</w:t>
      </w:r>
      <w:r w:rsidR="00400D12">
        <w:rPr>
          <w:rFonts w:cs="Arial"/>
        </w:rPr>
        <w:t>A</w:t>
      </w:r>
      <w:r w:rsidRPr="00175B6A">
        <w:rPr>
          <w:rFonts w:cs="Arial"/>
        </w:rPr>
        <w:t>ppaltatore</w:t>
      </w:r>
      <w:proofErr w:type="spellEnd"/>
      <w:r w:rsidRPr="00175B6A">
        <w:rPr>
          <w:rFonts w:cs="Arial"/>
        </w:rPr>
        <w:t xml:space="preserve"> deve garantire di aver istruito il personale tecnico che svolgerà le suddette prestazioni al fine di tutela della relativa sicurezza. In merito a quanto sopra il Comune si intende sollevato da qualsiasi responsabilità. Sono a carico dell’</w:t>
      </w:r>
      <w:r w:rsidR="00400D12">
        <w:rPr>
          <w:rFonts w:cs="Arial"/>
        </w:rPr>
        <w:t>A</w:t>
      </w:r>
      <w:r w:rsidRPr="00175B6A">
        <w:rPr>
          <w:rFonts w:cs="Arial"/>
        </w:rPr>
        <w:t>ppaltatore, intendendosi remunerati con il corrispettivo contrattuale indicato nel presente atto,  tutti gli oneri e rischi relativi alla prestazione delle attività oggetto del presente contratto, nonché ad ogni attività che si rendesse necessaria per l’attivazione e la prestazione delle stesse o, comunque, opportuna per un corretto e completo adempimento delle obbligazioni previste, ivi compresi</w:t>
      </w:r>
      <w:r w:rsidR="000923B6">
        <w:rPr>
          <w:rFonts w:cs="Arial"/>
        </w:rPr>
        <w:t xml:space="preserve"> a mero titolo esemplificativo e non esaustivo </w:t>
      </w:r>
      <w:r w:rsidRPr="00175B6A">
        <w:rPr>
          <w:rFonts w:cs="Arial"/>
        </w:rPr>
        <w:t xml:space="preserve"> quelli relativi ad eventuali spese di trasporto, di viaggio e di missione per il personale addetto alla esecuzione delle prestazioni contrattuali, nonché i connessi oneri assicurativi</w:t>
      </w:r>
      <w:r w:rsidR="000923B6">
        <w:rPr>
          <w:rFonts w:cs="Arial"/>
        </w:rPr>
        <w:t xml:space="preserve">, nonché lo sgombero dei materiali residui e l’ottemperanza alle disposizioni vigenti in materia di smaltimento dei rifiuti </w:t>
      </w:r>
      <w:r>
        <w:rPr>
          <w:rFonts w:cs="Arial"/>
        </w:rPr>
        <w:t xml:space="preserve"> e compresi gli oneri fiscali, le imposte e le tasse e gli oneri per la sicurezza</w:t>
      </w:r>
      <w:r w:rsidRPr="00175B6A">
        <w:rPr>
          <w:rFonts w:cs="Arial"/>
        </w:rPr>
        <w:t>.</w:t>
      </w:r>
      <w:r w:rsidR="003A1408">
        <w:rPr>
          <w:rFonts w:cs="Arial"/>
        </w:rPr>
        <w:t xml:space="preserve">  </w:t>
      </w:r>
      <w:r w:rsidRPr="00175B6A">
        <w:rPr>
          <w:rFonts w:cs="Arial"/>
        </w:rPr>
        <w:t>L’</w:t>
      </w:r>
      <w:r w:rsidR="00400D12">
        <w:rPr>
          <w:rFonts w:cs="Arial"/>
        </w:rPr>
        <w:t>A</w:t>
      </w:r>
      <w:r w:rsidRPr="00175B6A">
        <w:rPr>
          <w:rFonts w:cs="Arial"/>
        </w:rPr>
        <w:t xml:space="preserve">ppaltatore si obbliga ad eseguire tutte le prestazioni a perfetta regola d’arte, nel rispetto delle norme vigenti e secondo le condizioni, le modalità, i termini e le prescrizioni contenute </w:t>
      </w:r>
      <w:r>
        <w:rPr>
          <w:rFonts w:cs="Arial"/>
        </w:rPr>
        <w:t>negli atti progettuali</w:t>
      </w:r>
      <w:r w:rsidRPr="00175B6A">
        <w:rPr>
          <w:rFonts w:cs="Arial"/>
        </w:rPr>
        <w:t>. Le prestazioni contrattuali dovranno necessariamente essere conformi all</w:t>
      </w:r>
      <w:r>
        <w:rPr>
          <w:rFonts w:cs="Arial"/>
        </w:rPr>
        <w:t>a documentazione progettuale, e/o agli ordini di servizio eventualmente impartiti ai sensi dell’articolo 101 del D.</w:t>
      </w:r>
      <w:r w:rsidR="00400D12">
        <w:rPr>
          <w:rFonts w:cs="Arial"/>
        </w:rPr>
        <w:t>L</w:t>
      </w:r>
      <w:r>
        <w:rPr>
          <w:rFonts w:cs="Arial"/>
        </w:rPr>
        <w:t>gs. 50/2016. I</w:t>
      </w:r>
      <w:r w:rsidRPr="00175B6A">
        <w:rPr>
          <w:rFonts w:cs="Arial"/>
        </w:rPr>
        <w:t>n ogni caso, l’</w:t>
      </w:r>
      <w:r w:rsidR="00400D12">
        <w:rPr>
          <w:rFonts w:cs="Arial"/>
        </w:rPr>
        <w:t>A</w:t>
      </w:r>
      <w:r w:rsidRPr="00175B6A">
        <w:rPr>
          <w:rFonts w:cs="Arial"/>
        </w:rPr>
        <w:t xml:space="preserve">ppaltatore si obbliga ad osservare, nell’esecuzione delle prestazioni contrattuali, tutte le norme e le prescrizioni </w:t>
      </w:r>
      <w:r>
        <w:rPr>
          <w:rFonts w:cs="Arial"/>
        </w:rPr>
        <w:t xml:space="preserve">legislative e regolamentari applicabili </w:t>
      </w:r>
      <w:r>
        <w:rPr>
          <w:rFonts w:cs="Arial"/>
        </w:rPr>
        <w:lastRenderedPageBreak/>
        <w:t xml:space="preserve">siano esse di carattere generale o specificatamente inserenti al settore cui lavori appartengono, ed in particolare quelle di carattere tecnico, di sicurezza, di igiene e sanitarie vigenti, incluse quelle che dovessero essere emanate successivamente alla conclusione del contratto, nonché quelle relative alla tenuta della contabilità, conformemente a quanto previsto nella parte II, titolo IX, capo I e Capo II, del D.P.R. </w:t>
      </w:r>
      <w:r w:rsidR="00400D12">
        <w:rPr>
          <w:rFonts w:cs="Arial"/>
        </w:rPr>
        <w:t xml:space="preserve">n. </w:t>
      </w:r>
      <w:r>
        <w:rPr>
          <w:rFonts w:cs="Arial"/>
        </w:rPr>
        <w:t>207/2010.</w:t>
      </w:r>
      <w:r w:rsidR="00215A88" w:rsidRPr="00215A88">
        <w:rPr>
          <w:sz w:val="28"/>
          <w:szCs w:val="28"/>
          <w:highlight w:val="yellow"/>
        </w:rPr>
        <w:t xml:space="preserve"> </w:t>
      </w:r>
      <w:r w:rsidR="00215A88" w:rsidRPr="00A43282">
        <w:rPr>
          <w:sz w:val="28"/>
          <w:szCs w:val="28"/>
          <w:highlight w:val="yellow"/>
        </w:rPr>
        <w:t xml:space="preserve">(eventuale se c’è </w:t>
      </w:r>
      <w:proofErr w:type="spellStart"/>
      <w:r w:rsidR="00215A88" w:rsidRPr="00A43282">
        <w:rPr>
          <w:sz w:val="28"/>
          <w:szCs w:val="28"/>
          <w:highlight w:val="yellow"/>
        </w:rPr>
        <w:t>avvalimento</w:t>
      </w:r>
      <w:proofErr w:type="spellEnd"/>
      <w:r w:rsidR="00215A88" w:rsidRPr="00A43282">
        <w:rPr>
          <w:sz w:val="28"/>
          <w:szCs w:val="28"/>
          <w:highlight w:val="yellow"/>
        </w:rPr>
        <w:t>)</w:t>
      </w:r>
      <w:r w:rsidR="00215A88">
        <w:rPr>
          <w:sz w:val="28"/>
          <w:szCs w:val="28"/>
        </w:rPr>
        <w:t xml:space="preserve"> </w:t>
      </w:r>
      <w:r w:rsidR="00215A88" w:rsidRPr="00F451EC">
        <w:rPr>
          <w:rFonts w:cs="Arial"/>
        </w:rPr>
        <w:t>Ai sensi di quanto stabili</w:t>
      </w:r>
      <w:r w:rsidR="00215A88">
        <w:rPr>
          <w:rFonts w:cs="Arial"/>
        </w:rPr>
        <w:t>to all’art. 89, comma 9, del D.</w:t>
      </w:r>
      <w:r w:rsidR="00215A88" w:rsidRPr="00F451EC">
        <w:rPr>
          <w:rFonts w:cs="Arial"/>
        </w:rPr>
        <w:t>Lgs. n. 50/2016, la Amministrazione esegue in corso d'esecuzione le verifiche sostanziali circa l'effettivo possesso dei requisiti e delle risorse oggetto dell'</w:t>
      </w:r>
      <w:proofErr w:type="spellStart"/>
      <w:r w:rsidR="00215A88" w:rsidRPr="00F451EC">
        <w:rPr>
          <w:rFonts w:cs="Arial"/>
        </w:rPr>
        <w:t>avvalimento</w:t>
      </w:r>
      <w:proofErr w:type="spellEnd"/>
      <w:r w:rsidR="00215A88" w:rsidRPr="00F451EC">
        <w:rPr>
          <w:rFonts w:cs="Arial"/>
        </w:rPr>
        <w:t xml:space="preserve"> da parte dell'impresa ausiliaria, nonché l’effettivo impiego delle risorse medesime nell’esecuzione dell’appalto. A tal fine </w:t>
      </w:r>
      <w:r w:rsidR="00215A88">
        <w:rPr>
          <w:rFonts w:cs="Arial"/>
        </w:rPr>
        <w:t xml:space="preserve">il Comune </w:t>
      </w:r>
      <w:r w:rsidR="00215A88" w:rsidRPr="00F451EC">
        <w:rPr>
          <w:rFonts w:cs="Arial"/>
        </w:rPr>
        <w:t xml:space="preserve"> accerta in corso d’opera che le prestazioni oggetto di contratto sono svolte direttamente dalle risorse umane e strumentali dell'impresa ausiliaria che il titolare del contratto utilizza in adempimento degli obblighi derivanti dal contratto di </w:t>
      </w:r>
      <w:proofErr w:type="spellStart"/>
      <w:r w:rsidR="00215A88" w:rsidRPr="00F451EC">
        <w:rPr>
          <w:rFonts w:cs="Arial"/>
        </w:rPr>
        <w:t>avvalimento</w:t>
      </w:r>
      <w:proofErr w:type="spellEnd"/>
      <w:r w:rsidR="00215A88">
        <w:rPr>
          <w:rFonts w:cs="Arial"/>
        </w:rPr>
        <w:t>.</w:t>
      </w:r>
      <w:r w:rsidR="00215A88" w:rsidRPr="005263C3">
        <w:t xml:space="preserve"> </w:t>
      </w:r>
      <w:r w:rsidR="00215A88" w:rsidRPr="00BF6615">
        <w:t>Il Comune  in contraddittorio con il l’appaltatore verificherà  quanto emerso dalle verifiche eseguite</w:t>
      </w:r>
      <w:r w:rsidR="00215A88">
        <w:t xml:space="preserve">. </w:t>
      </w:r>
      <w:r w:rsidR="00215A88" w:rsidRPr="00BF6615">
        <w:t xml:space="preserve">Resta fermo quanto previsto dall’art. 89, comma 9, del d. </w:t>
      </w:r>
      <w:proofErr w:type="spellStart"/>
      <w:r w:rsidR="00215A88" w:rsidRPr="00BF6615">
        <w:t>lgs</w:t>
      </w:r>
      <w:proofErr w:type="spellEnd"/>
      <w:r w:rsidR="00215A88" w:rsidRPr="00BF6615">
        <w:t xml:space="preserve">. n. 50/2016 e s.m.i. in merito alla risoluzione </w:t>
      </w:r>
      <w:r w:rsidR="00215A88">
        <w:t>del contratto</w:t>
      </w:r>
    </w:p>
    <w:p w:rsidR="00AD3FCA" w:rsidRPr="00175B6A" w:rsidRDefault="00AD3FCA" w:rsidP="00FF58DE">
      <w:pPr>
        <w:autoSpaceDE w:val="0"/>
        <w:autoSpaceDN w:val="0"/>
        <w:adjustRightInd w:val="0"/>
        <w:jc w:val="both"/>
        <w:rPr>
          <w:rFonts w:cs="Arial"/>
        </w:rPr>
      </w:pPr>
      <w:r w:rsidRPr="00175B6A">
        <w:rPr>
          <w:rFonts w:cs="Arial"/>
        </w:rPr>
        <w:t>L’</w:t>
      </w:r>
      <w:r w:rsidR="00400D12">
        <w:rPr>
          <w:rFonts w:cs="Arial"/>
        </w:rPr>
        <w:t>A</w:t>
      </w:r>
      <w:r w:rsidRPr="00175B6A">
        <w:rPr>
          <w:rFonts w:cs="Arial"/>
        </w:rPr>
        <w:t>ppaltatore si impegna espressamente</w:t>
      </w:r>
      <w:r>
        <w:rPr>
          <w:rFonts w:cs="Arial"/>
        </w:rPr>
        <w:t xml:space="preserve">, oltre a quanto previsto nel presente atto o nel </w:t>
      </w:r>
      <w:r w:rsidR="00400D12">
        <w:rPr>
          <w:rFonts w:cs="Arial"/>
        </w:rPr>
        <w:t>C</w:t>
      </w:r>
      <w:r w:rsidR="0043451C">
        <w:rPr>
          <w:rFonts w:cs="Arial"/>
        </w:rPr>
        <w:t>apitolato</w:t>
      </w:r>
      <w:r w:rsidRPr="00175B6A">
        <w:rPr>
          <w:rFonts w:cs="Arial"/>
        </w:rPr>
        <w:t xml:space="preserve"> a: </w:t>
      </w:r>
    </w:p>
    <w:p w:rsidR="00AD3FCA" w:rsidRDefault="00AD3FCA" w:rsidP="00400D12">
      <w:pPr>
        <w:tabs>
          <w:tab w:val="left" w:pos="434"/>
        </w:tabs>
        <w:autoSpaceDE w:val="0"/>
        <w:autoSpaceDN w:val="0"/>
        <w:adjustRightInd w:val="0"/>
        <w:jc w:val="both"/>
        <w:rPr>
          <w:rFonts w:cs="Arial"/>
        </w:rPr>
      </w:pPr>
      <w:r>
        <w:rPr>
          <w:rFonts w:cs="Arial"/>
        </w:rPr>
        <w:t>a</w:t>
      </w:r>
      <w:r w:rsidRPr="00175B6A">
        <w:rPr>
          <w:rFonts w:cs="Arial"/>
        </w:rPr>
        <w:t>)</w:t>
      </w:r>
      <w:r>
        <w:rPr>
          <w:rFonts w:cs="Arial"/>
        </w:rPr>
        <w:t xml:space="preserve"> </w:t>
      </w:r>
      <w:r w:rsidR="00C52340">
        <w:rPr>
          <w:rFonts w:cs="Arial"/>
        </w:rPr>
        <w:tab/>
      </w:r>
      <w:r>
        <w:rPr>
          <w:rFonts w:cs="Arial"/>
        </w:rPr>
        <w:t xml:space="preserve">eseguire i lavori nei tempi, con le modalità e, in generale, in conformità a quanto stabilito nei documenti progettuali e secondo le prescrizioni eventualmente impartite dal Comune; </w:t>
      </w:r>
    </w:p>
    <w:p w:rsidR="00AD3FCA" w:rsidRDefault="00AD3FCA" w:rsidP="00400D12">
      <w:pPr>
        <w:tabs>
          <w:tab w:val="left" w:pos="434"/>
        </w:tabs>
        <w:autoSpaceDE w:val="0"/>
        <w:autoSpaceDN w:val="0"/>
        <w:adjustRightInd w:val="0"/>
        <w:jc w:val="both"/>
        <w:rPr>
          <w:rFonts w:cs="Arial"/>
        </w:rPr>
      </w:pPr>
      <w:r>
        <w:rPr>
          <w:rFonts w:cs="Arial"/>
        </w:rPr>
        <w:t xml:space="preserve">b) </w:t>
      </w:r>
      <w:r w:rsidR="00400D12">
        <w:rPr>
          <w:rFonts w:cs="Arial"/>
        </w:rPr>
        <w:tab/>
      </w:r>
      <w:r>
        <w:rPr>
          <w:rFonts w:cs="Arial"/>
        </w:rPr>
        <w:t xml:space="preserve">predisporre tutti gli strumenti e le metodologie atti a garantire l’esecuzione dei lavori a perfetta regola d’arte, nel pieno rispetto delle norme di sicurezza e tutela ambientale; </w:t>
      </w:r>
    </w:p>
    <w:p w:rsidR="00AD3FCA" w:rsidRPr="00175B6A" w:rsidRDefault="00AD3FCA" w:rsidP="00400D12">
      <w:pPr>
        <w:tabs>
          <w:tab w:val="left" w:pos="434"/>
        </w:tabs>
        <w:autoSpaceDE w:val="0"/>
        <w:autoSpaceDN w:val="0"/>
        <w:adjustRightInd w:val="0"/>
        <w:jc w:val="both"/>
        <w:rPr>
          <w:rFonts w:cs="Arial"/>
        </w:rPr>
      </w:pPr>
      <w:r>
        <w:rPr>
          <w:rFonts w:cs="Arial"/>
        </w:rPr>
        <w:t xml:space="preserve">c) </w:t>
      </w:r>
      <w:r w:rsidR="00400D12">
        <w:rPr>
          <w:rFonts w:cs="Arial"/>
        </w:rPr>
        <w:tab/>
      </w:r>
      <w:r w:rsidRPr="00175B6A">
        <w:rPr>
          <w:rFonts w:cs="Arial"/>
        </w:rPr>
        <w:t xml:space="preserve">rispettare, per quanto applicabili, le norme internazionali UNI EN ISO vigenti per </w:t>
      </w:r>
      <w:r w:rsidRPr="00175B6A">
        <w:rPr>
          <w:rFonts w:cs="Arial"/>
        </w:rPr>
        <w:lastRenderedPageBreak/>
        <w:t xml:space="preserve">la gestione e l’assicurazione della qualità delle proprie prestazioni; </w:t>
      </w:r>
    </w:p>
    <w:p w:rsidR="00AD3FCA" w:rsidRPr="00175B6A" w:rsidRDefault="00400D12" w:rsidP="00400D12">
      <w:pPr>
        <w:tabs>
          <w:tab w:val="left" w:pos="434"/>
        </w:tabs>
        <w:autoSpaceDE w:val="0"/>
        <w:autoSpaceDN w:val="0"/>
        <w:adjustRightInd w:val="0"/>
        <w:jc w:val="both"/>
        <w:rPr>
          <w:rFonts w:cs="Arial"/>
        </w:rPr>
      </w:pPr>
      <w:r>
        <w:rPr>
          <w:rFonts w:cs="Arial"/>
        </w:rPr>
        <w:t>d</w:t>
      </w:r>
      <w:r w:rsidR="00C52340">
        <w:rPr>
          <w:rFonts w:cs="Arial"/>
        </w:rPr>
        <w:t xml:space="preserve">) </w:t>
      </w:r>
      <w:r>
        <w:rPr>
          <w:rFonts w:cs="Arial"/>
        </w:rPr>
        <w:tab/>
      </w:r>
      <w:r w:rsidR="00AD3FCA" w:rsidRPr="00175B6A">
        <w:rPr>
          <w:rFonts w:cs="Arial"/>
        </w:rPr>
        <w:t>predisporre tutti gli strumenti e i metodi, comprensivi della relativa documentazione, atti a consentire al Comune di monitorare la conformità delle attività alle norme previste nel contratto</w:t>
      </w:r>
      <w:r w:rsidR="00AD3FCA">
        <w:rPr>
          <w:rFonts w:cs="Arial"/>
        </w:rPr>
        <w:t xml:space="preserve"> e negli atti progettuali</w:t>
      </w:r>
      <w:r>
        <w:rPr>
          <w:rFonts w:cs="Arial"/>
        </w:rPr>
        <w:t>;</w:t>
      </w:r>
      <w:r w:rsidR="00AD3FCA">
        <w:rPr>
          <w:rFonts w:cs="Arial"/>
        </w:rPr>
        <w:t xml:space="preserve"> </w:t>
      </w:r>
    </w:p>
    <w:p w:rsidR="00AD3FCA" w:rsidRPr="00175B6A" w:rsidRDefault="00400D12" w:rsidP="00400D12">
      <w:pPr>
        <w:tabs>
          <w:tab w:val="left" w:pos="426"/>
          <w:tab w:val="left" w:pos="720"/>
        </w:tabs>
        <w:autoSpaceDE w:val="0"/>
        <w:autoSpaceDN w:val="0"/>
        <w:adjustRightInd w:val="0"/>
        <w:jc w:val="both"/>
        <w:rPr>
          <w:rFonts w:cs="Arial"/>
        </w:rPr>
      </w:pPr>
      <w:r>
        <w:rPr>
          <w:rFonts w:cs="Arial"/>
        </w:rPr>
        <w:t>e</w:t>
      </w:r>
      <w:r w:rsidR="00C52340">
        <w:rPr>
          <w:rFonts w:cs="Arial"/>
        </w:rPr>
        <w:t xml:space="preserve">) </w:t>
      </w:r>
      <w:r>
        <w:rPr>
          <w:rFonts w:cs="Arial"/>
        </w:rPr>
        <w:tab/>
      </w:r>
      <w:r w:rsidR="00AD3FCA" w:rsidRPr="00175B6A">
        <w:rPr>
          <w:rFonts w:cs="Arial"/>
        </w:rPr>
        <w:t>predisporre tutti gli strumenti e i metodi, comprensivi della relativa documentazione, atti a garantire</w:t>
      </w:r>
      <w:r>
        <w:rPr>
          <w:rFonts w:cs="Arial"/>
        </w:rPr>
        <w:t xml:space="preserve"> elevati livelli di prestazione</w:t>
      </w:r>
      <w:r w:rsidR="00AD3FCA" w:rsidRPr="00175B6A">
        <w:rPr>
          <w:rFonts w:cs="Arial"/>
        </w:rPr>
        <w:t xml:space="preserve">, ivi compresi quelli relativi alla sicurezza e alla riservatezza; </w:t>
      </w:r>
    </w:p>
    <w:p w:rsidR="00AD3FCA" w:rsidRPr="00175B6A" w:rsidRDefault="00400D12" w:rsidP="00400D12">
      <w:pPr>
        <w:tabs>
          <w:tab w:val="left" w:pos="426"/>
          <w:tab w:val="left" w:pos="720"/>
        </w:tabs>
        <w:autoSpaceDE w:val="0"/>
        <w:autoSpaceDN w:val="0"/>
        <w:adjustRightInd w:val="0"/>
        <w:jc w:val="both"/>
        <w:rPr>
          <w:rFonts w:cs="Arial"/>
        </w:rPr>
      </w:pPr>
      <w:r>
        <w:rPr>
          <w:rFonts w:cs="Arial"/>
        </w:rPr>
        <w:t>f</w:t>
      </w:r>
      <w:r w:rsidR="00AD3FCA" w:rsidRPr="00175B6A">
        <w:rPr>
          <w:rFonts w:cs="Arial"/>
        </w:rPr>
        <w:t xml:space="preserve">) </w:t>
      </w:r>
      <w:r>
        <w:rPr>
          <w:rFonts w:cs="Arial"/>
        </w:rPr>
        <w:tab/>
      </w:r>
      <w:r w:rsidR="00AD3FCA" w:rsidRPr="00175B6A">
        <w:rPr>
          <w:rFonts w:cs="Arial"/>
        </w:rPr>
        <w:t xml:space="preserve">nell’adempimento delle proprie prestazioni ed obbligazioni, osservare tutte le indicazioni operative, di indirizzo e di controllo che a tale scopo saranno predisposte e comunicate dal Comune; </w:t>
      </w:r>
    </w:p>
    <w:p w:rsidR="00AD3FCA" w:rsidRPr="00175B6A" w:rsidRDefault="00400D12" w:rsidP="00400D12">
      <w:pPr>
        <w:tabs>
          <w:tab w:val="left" w:pos="426"/>
          <w:tab w:val="left" w:pos="720"/>
        </w:tabs>
        <w:autoSpaceDE w:val="0"/>
        <w:autoSpaceDN w:val="0"/>
        <w:adjustRightInd w:val="0"/>
        <w:jc w:val="both"/>
        <w:rPr>
          <w:rFonts w:cs="Arial"/>
        </w:rPr>
      </w:pPr>
      <w:r>
        <w:rPr>
          <w:rFonts w:cs="Arial"/>
        </w:rPr>
        <w:t>g</w:t>
      </w:r>
      <w:r w:rsidR="00C52340">
        <w:rPr>
          <w:rFonts w:cs="Arial"/>
        </w:rPr>
        <w:t xml:space="preserve">) </w:t>
      </w:r>
      <w:r>
        <w:rPr>
          <w:rFonts w:cs="Arial"/>
        </w:rPr>
        <w:tab/>
      </w:r>
      <w:r w:rsidR="00AD3FCA" w:rsidRPr="00175B6A">
        <w:rPr>
          <w:rFonts w:cs="Arial"/>
        </w:rPr>
        <w:t xml:space="preserve">comunicare tempestivamente al Comune le eventuali variazioni della propria struttura organizzativa coinvolta nell’esecuzione del contratto, indicando analiticamente le variazioni intervenute ed i nominativi dei nuovi responsabili; </w:t>
      </w:r>
    </w:p>
    <w:p w:rsidR="00AD3FCA" w:rsidRPr="00175B6A" w:rsidRDefault="00400D12" w:rsidP="00400D12">
      <w:pPr>
        <w:tabs>
          <w:tab w:val="left" w:pos="426"/>
          <w:tab w:val="left" w:pos="720"/>
        </w:tabs>
        <w:autoSpaceDE w:val="0"/>
        <w:autoSpaceDN w:val="0"/>
        <w:adjustRightInd w:val="0"/>
        <w:jc w:val="both"/>
        <w:rPr>
          <w:rFonts w:cs="Arial"/>
        </w:rPr>
      </w:pPr>
      <w:r>
        <w:rPr>
          <w:rFonts w:cs="Arial"/>
        </w:rPr>
        <w:t>h</w:t>
      </w:r>
      <w:r w:rsidR="00C52340">
        <w:rPr>
          <w:rFonts w:cs="Arial"/>
        </w:rPr>
        <w:t xml:space="preserve">) </w:t>
      </w:r>
      <w:r>
        <w:rPr>
          <w:rFonts w:cs="Arial"/>
        </w:rPr>
        <w:tab/>
      </w:r>
      <w:r w:rsidR="00AD3FCA" w:rsidRPr="00175B6A">
        <w:rPr>
          <w:rFonts w:cs="Arial"/>
        </w:rPr>
        <w:t xml:space="preserve">non opporre al Comune  qualsivoglia eccezione, contestazione e pretesa relative all’esecuzione delle attività; </w:t>
      </w:r>
    </w:p>
    <w:p w:rsidR="00AD3FCA" w:rsidRPr="00175B6A" w:rsidRDefault="00400D12" w:rsidP="00400D12">
      <w:pPr>
        <w:tabs>
          <w:tab w:val="left" w:pos="426"/>
          <w:tab w:val="left" w:pos="720"/>
        </w:tabs>
        <w:autoSpaceDE w:val="0"/>
        <w:autoSpaceDN w:val="0"/>
        <w:adjustRightInd w:val="0"/>
        <w:jc w:val="both"/>
        <w:rPr>
          <w:rFonts w:cs="Arial"/>
        </w:rPr>
      </w:pPr>
      <w:r>
        <w:rPr>
          <w:rFonts w:cs="Arial"/>
        </w:rPr>
        <w:t>i</w:t>
      </w:r>
      <w:r w:rsidR="00C52340">
        <w:rPr>
          <w:rFonts w:cs="Arial"/>
        </w:rPr>
        <w:t xml:space="preserve">) </w:t>
      </w:r>
      <w:r>
        <w:rPr>
          <w:rFonts w:cs="Arial"/>
        </w:rPr>
        <w:tab/>
      </w:r>
      <w:r w:rsidR="00AD3FCA" w:rsidRPr="00175B6A">
        <w:rPr>
          <w:rFonts w:cs="Arial"/>
        </w:rPr>
        <w:t xml:space="preserve">manlevare e tenere indenne il Comune da tutte le conseguenze derivanti dalla eventuale inosservanza delle norme e prescrizioni </w:t>
      </w:r>
      <w:r w:rsidR="00AD3FCA">
        <w:rPr>
          <w:rFonts w:cs="Arial"/>
        </w:rPr>
        <w:t>di cui sopra nel presente arti</w:t>
      </w:r>
      <w:r>
        <w:rPr>
          <w:rFonts w:cs="Arial"/>
        </w:rPr>
        <w:t>colo, include</w:t>
      </w:r>
      <w:r w:rsidR="00AD3FCA">
        <w:rPr>
          <w:rFonts w:cs="Arial"/>
        </w:rPr>
        <w:t xml:space="preserve">, tra l’altro, quelle derivanti dagli infortuni e dai danni arrecati al Comune o a terzi in relazione alla mancata osservanza delle vigenti norme </w:t>
      </w:r>
      <w:r w:rsidR="00AD3FCA" w:rsidRPr="00175B6A">
        <w:rPr>
          <w:rFonts w:cs="Arial"/>
        </w:rPr>
        <w:t>tecniche, di sicurezz</w:t>
      </w:r>
      <w:r w:rsidR="00AD3FCA">
        <w:rPr>
          <w:rFonts w:cs="Arial"/>
        </w:rPr>
        <w:t>a, di igiene e sanitarie</w:t>
      </w:r>
      <w:r w:rsidR="00AD3FCA" w:rsidRPr="00175B6A">
        <w:rPr>
          <w:rFonts w:cs="Arial"/>
        </w:rPr>
        <w:t xml:space="preserve">; </w:t>
      </w:r>
    </w:p>
    <w:p w:rsidR="00AD3FCA" w:rsidRPr="00175B6A" w:rsidRDefault="00400D12" w:rsidP="00400D12">
      <w:pPr>
        <w:tabs>
          <w:tab w:val="left" w:pos="426"/>
        </w:tabs>
        <w:autoSpaceDE w:val="0"/>
        <w:autoSpaceDN w:val="0"/>
        <w:adjustRightInd w:val="0"/>
        <w:jc w:val="both"/>
        <w:rPr>
          <w:rFonts w:cs="Arial"/>
        </w:rPr>
      </w:pPr>
      <w:r>
        <w:rPr>
          <w:rFonts w:cs="Arial"/>
        </w:rPr>
        <w:t>j</w:t>
      </w:r>
      <w:r w:rsidR="00C52340">
        <w:rPr>
          <w:rFonts w:cs="Arial"/>
        </w:rPr>
        <w:t xml:space="preserve">) </w:t>
      </w:r>
      <w:r>
        <w:rPr>
          <w:rFonts w:cs="Arial"/>
        </w:rPr>
        <w:tab/>
      </w:r>
      <w:r w:rsidR="00AD3FCA" w:rsidRPr="00175B6A">
        <w:rPr>
          <w:rFonts w:cs="Arial"/>
        </w:rPr>
        <w:t xml:space="preserve">comunicare al Comune le eventuali variazioni/modificazioni negli assetti proprietari, nella propria struttura organizzativa coinvolta nell’esecuzione delle attività  e negli organismi tecnici e amministrativi, </w:t>
      </w:r>
      <w:r w:rsidR="00AD3FCA">
        <w:rPr>
          <w:rFonts w:cs="Arial"/>
        </w:rPr>
        <w:t xml:space="preserve">nonché di ogni circostanza che abbia influenza sull’esecuzione delle obbligazioni contrattuali, </w:t>
      </w:r>
      <w:r w:rsidR="00AD3FCA" w:rsidRPr="00175B6A">
        <w:rPr>
          <w:rFonts w:cs="Arial"/>
        </w:rPr>
        <w:t xml:space="preserve">indicando analiticamente le variazioni intervenute ed i nominativi dei nuovi responsabili; tale comunicazione </w:t>
      </w:r>
      <w:r w:rsidR="00AD3FCA" w:rsidRPr="00175B6A">
        <w:rPr>
          <w:rFonts w:cs="Arial"/>
        </w:rPr>
        <w:lastRenderedPageBreak/>
        <w:t xml:space="preserve">dovrà pervenire entro 10 </w:t>
      </w:r>
      <w:r>
        <w:rPr>
          <w:rFonts w:cs="Arial"/>
        </w:rPr>
        <w:t xml:space="preserve">(dieci) </w:t>
      </w:r>
      <w:r w:rsidR="00AD3FCA" w:rsidRPr="00175B6A">
        <w:rPr>
          <w:rFonts w:cs="Arial"/>
        </w:rPr>
        <w:t>g</w:t>
      </w:r>
      <w:r>
        <w:rPr>
          <w:rFonts w:cs="Arial"/>
        </w:rPr>
        <w:t>iorni dall’intervenuta modifica;</w:t>
      </w:r>
    </w:p>
    <w:p w:rsidR="00AD3FCA" w:rsidRPr="00175B6A" w:rsidRDefault="00400D12" w:rsidP="00400D12">
      <w:pPr>
        <w:tabs>
          <w:tab w:val="left" w:pos="426"/>
        </w:tabs>
        <w:autoSpaceDE w:val="0"/>
        <w:autoSpaceDN w:val="0"/>
        <w:adjustRightInd w:val="0"/>
        <w:jc w:val="both"/>
        <w:rPr>
          <w:rFonts w:cs="Arial"/>
        </w:rPr>
      </w:pPr>
      <w:r>
        <w:rPr>
          <w:rFonts w:cs="Arial"/>
        </w:rPr>
        <w:t>k</w:t>
      </w:r>
      <w:r w:rsidR="00C52340">
        <w:rPr>
          <w:rFonts w:cs="Arial"/>
        </w:rPr>
        <w:t xml:space="preserve">) </w:t>
      </w:r>
      <w:r>
        <w:rPr>
          <w:rFonts w:cs="Arial"/>
        </w:rPr>
        <w:tab/>
      </w:r>
      <w:r w:rsidR="00AD3FCA" w:rsidRPr="00175B6A">
        <w:rPr>
          <w:rFonts w:cs="Arial"/>
        </w:rPr>
        <w:t>con riguardo al rispetto delle norme anticorruzione e del codice di comportame</w:t>
      </w:r>
      <w:r>
        <w:rPr>
          <w:rFonts w:cs="Arial"/>
        </w:rPr>
        <w:t>nto dei dipendenti pubblici, l’A</w:t>
      </w:r>
      <w:r w:rsidR="00AD3FCA" w:rsidRPr="00175B6A">
        <w:rPr>
          <w:rFonts w:cs="Arial"/>
        </w:rPr>
        <w:t xml:space="preserve">ppaltatore dichiara di non avere conferito incarichi professionali né concluso contratti di lavoro, successivamente al 28/11/2012, con ex dipendenti del Comune che negli ultimi </w:t>
      </w:r>
      <w:r>
        <w:rPr>
          <w:rFonts w:cs="Arial"/>
        </w:rPr>
        <w:t>3 (</w:t>
      </w:r>
      <w:r w:rsidR="00AD3FCA" w:rsidRPr="00175B6A">
        <w:rPr>
          <w:rFonts w:cs="Arial"/>
        </w:rPr>
        <w:t>tre</w:t>
      </w:r>
      <w:r>
        <w:rPr>
          <w:rFonts w:cs="Arial"/>
        </w:rPr>
        <w:t>)</w:t>
      </w:r>
      <w:r w:rsidR="00AD3FCA" w:rsidRPr="00175B6A">
        <w:rPr>
          <w:rFonts w:cs="Arial"/>
        </w:rPr>
        <w:t xml:space="preserve"> anni di servizio hanno esercitato poteri autoritativi o negoziali per conto dello stesso</w:t>
      </w:r>
      <w:r>
        <w:rPr>
          <w:rFonts w:cs="Arial"/>
        </w:rPr>
        <w:t xml:space="preserve"> (art. 53, comma 16-ter, del D.</w:t>
      </w:r>
      <w:r w:rsidR="00AD3FCA" w:rsidRPr="00175B6A">
        <w:rPr>
          <w:rFonts w:cs="Arial"/>
        </w:rPr>
        <w:t>Lgs. 30 marzo 2001 n. 165, introdotto dall’art. 1, comma 42, lettera l), della Legge 6 novembre 2012 n. 190 - c</w:t>
      </w:r>
      <w:r>
        <w:rPr>
          <w:rFonts w:cs="Arial"/>
        </w:rPr>
        <w:t>.d. “Legge anticorruzione”). L’A</w:t>
      </w:r>
      <w:r w:rsidR="00AD3FCA" w:rsidRPr="00175B6A">
        <w:rPr>
          <w:rFonts w:cs="Arial"/>
        </w:rPr>
        <w:t>ppaltatore dichiara di essere altresì a conoscenza del contenuto del D</w:t>
      </w:r>
      <w:r>
        <w:rPr>
          <w:rFonts w:cs="Arial"/>
        </w:rPr>
        <w:t>.</w:t>
      </w:r>
      <w:r w:rsidR="00AD3FCA" w:rsidRPr="00175B6A">
        <w:rPr>
          <w:rFonts w:cs="Arial"/>
        </w:rPr>
        <w:t>P</w:t>
      </w:r>
      <w:r>
        <w:rPr>
          <w:rFonts w:cs="Arial"/>
        </w:rPr>
        <w:t>.</w:t>
      </w:r>
      <w:r w:rsidR="00AD3FCA" w:rsidRPr="00175B6A">
        <w:rPr>
          <w:rFonts w:cs="Arial"/>
        </w:rPr>
        <w:t>R</w:t>
      </w:r>
      <w:r>
        <w:rPr>
          <w:rFonts w:cs="Arial"/>
        </w:rPr>
        <w:t>. 16 aprile 2013 n. 62 “R</w:t>
      </w:r>
      <w:r w:rsidR="00AD3FCA" w:rsidRPr="00175B6A">
        <w:rPr>
          <w:rFonts w:cs="Arial"/>
        </w:rPr>
        <w:t>egolamento recante codice di comportamento dei dipendenti pubblici”, nonché del codice di comportamento del Comune pubblicato sul sito istituzionale e di uniformarsi ad esso nei rapporti con i dipendenti del Comune derivanti dalla stipulazione del presente contratto, ovvero da contratti conclusi con i dipendenti a titolo privato ovvero da rapporti privati, anche non patrimoniali, comprese l</w:t>
      </w:r>
      <w:r>
        <w:rPr>
          <w:rFonts w:cs="Arial"/>
        </w:rPr>
        <w:t>e relazioni extralavorative. L’A</w:t>
      </w:r>
      <w:r w:rsidR="00AD3FCA" w:rsidRPr="00175B6A">
        <w:rPr>
          <w:rFonts w:cs="Arial"/>
        </w:rPr>
        <w:t>ppaltatore si impegna a segnalare al Comune l’esistenza di tali rapporti, nonché situazioni di potenziale conflitto di interesse che dovessero insorgere durante l’esecuzione del contratto o in ragione di esso. Il Comune verifica con propri mezzi il rispetto, da parte dell’</w:t>
      </w:r>
      <w:r>
        <w:rPr>
          <w:rFonts w:cs="Arial"/>
        </w:rPr>
        <w:t>A</w:t>
      </w:r>
      <w:r w:rsidR="00AD3FCA" w:rsidRPr="00175B6A">
        <w:rPr>
          <w:rFonts w:cs="Arial"/>
        </w:rPr>
        <w:t xml:space="preserve">ppaltatore, delle norme sopra indicate; l’accertata violazione è causa di risoluzione del presente contratto. </w:t>
      </w:r>
      <w:r w:rsidR="00AD3FCA">
        <w:rPr>
          <w:rFonts w:cs="Arial"/>
        </w:rPr>
        <w:t>Gli eventuali maggiori oneri derivanti dall’obbligo di osservare le prescrizioni di cui sopra, anche se entrate in vigore successivamente alla stipula del presente atto, resteranno ad esclusivo carico dell’</w:t>
      </w:r>
      <w:r>
        <w:rPr>
          <w:rFonts w:cs="Arial"/>
        </w:rPr>
        <w:t>A</w:t>
      </w:r>
      <w:r w:rsidR="00AD3FCA">
        <w:rPr>
          <w:rFonts w:cs="Arial"/>
        </w:rPr>
        <w:t>ppaltatore, intendendosi in ogni caso remunerati con il corrispettivo contrattuale. L’</w:t>
      </w:r>
      <w:r>
        <w:rPr>
          <w:rFonts w:cs="Arial"/>
        </w:rPr>
        <w:t>A</w:t>
      </w:r>
      <w:r w:rsidR="00AD3FCA">
        <w:rPr>
          <w:rFonts w:cs="Arial"/>
        </w:rPr>
        <w:t xml:space="preserve">ppaltatore non potrà pertanto avanzare pretesa di indennizzi e/o compensi a tale titolo nei confronti del Comune. </w:t>
      </w:r>
      <w:r w:rsidR="00AD3FCA" w:rsidRPr="00175B6A">
        <w:rPr>
          <w:rFonts w:cs="Arial"/>
        </w:rPr>
        <w:t xml:space="preserve">Ai sensi dell’art. </w:t>
      </w:r>
      <w:r w:rsidR="00AD3FCA">
        <w:rPr>
          <w:rFonts w:cs="Arial"/>
        </w:rPr>
        <w:t>105 del D.</w:t>
      </w:r>
      <w:r w:rsidR="008C494E">
        <w:rPr>
          <w:rFonts w:cs="Arial"/>
        </w:rPr>
        <w:t>L</w:t>
      </w:r>
      <w:r w:rsidR="00AD3FCA">
        <w:rPr>
          <w:rFonts w:cs="Arial"/>
        </w:rPr>
        <w:t>gs. n. 50/2016</w:t>
      </w:r>
      <w:r w:rsidR="00AD3FCA" w:rsidRPr="00175B6A">
        <w:rPr>
          <w:rFonts w:cs="Arial"/>
        </w:rPr>
        <w:t>, con riferimento a tutti i sub</w:t>
      </w:r>
      <w:r w:rsidR="008C494E">
        <w:rPr>
          <w:rFonts w:cs="Arial"/>
        </w:rPr>
        <w:t>-</w:t>
      </w:r>
      <w:r w:rsidR="00AD3FCA" w:rsidRPr="00175B6A">
        <w:rPr>
          <w:rFonts w:cs="Arial"/>
        </w:rPr>
        <w:t>contratti stipulati dall’</w:t>
      </w:r>
      <w:r w:rsidR="008C494E">
        <w:rPr>
          <w:rFonts w:cs="Arial"/>
        </w:rPr>
        <w:t>A</w:t>
      </w:r>
      <w:r w:rsidR="00AD3FCA" w:rsidRPr="00175B6A">
        <w:rPr>
          <w:rFonts w:cs="Arial"/>
        </w:rPr>
        <w:t xml:space="preserve">ppaltatore  </w:t>
      </w:r>
      <w:r w:rsidR="00AD3FCA" w:rsidRPr="00175B6A">
        <w:rPr>
          <w:rFonts w:cs="Arial"/>
        </w:rPr>
        <w:lastRenderedPageBreak/>
        <w:t>per l’esecuzione del contratto, è fatto obbligo all’</w:t>
      </w:r>
      <w:r w:rsidR="008C494E">
        <w:rPr>
          <w:rFonts w:cs="Arial"/>
        </w:rPr>
        <w:t>A</w:t>
      </w:r>
      <w:r w:rsidR="00AD3FCA" w:rsidRPr="00175B6A">
        <w:rPr>
          <w:rFonts w:cs="Arial"/>
        </w:rPr>
        <w:t xml:space="preserve">ppaltatore  stesso di comunicare, al Comune il nome del sub-appaltatore, l’importo del contratto, l’oggetto delle attività affidate. </w:t>
      </w:r>
      <w:r w:rsidR="00AD3FCA">
        <w:rPr>
          <w:rFonts w:cs="Arial"/>
        </w:rPr>
        <w:t>L’</w:t>
      </w:r>
      <w:r w:rsidR="008C494E">
        <w:rPr>
          <w:rFonts w:cs="Arial"/>
        </w:rPr>
        <w:t>A</w:t>
      </w:r>
      <w:r w:rsidR="00AD3FCA">
        <w:rPr>
          <w:rFonts w:cs="Arial"/>
        </w:rPr>
        <w:t xml:space="preserve">ppaltatore si impegna altresì a mantenere i requisiti richiesti per la stipula del presente contratto e per l’assunzione dei lavori oggetto dello stesso fino alla completa e perfetta esecuzione dello stesso. </w:t>
      </w:r>
      <w:r w:rsidR="00AD3FCA" w:rsidRPr="00175B6A">
        <w:rPr>
          <w:rFonts w:cs="Arial"/>
        </w:rPr>
        <w:t>L’</w:t>
      </w:r>
      <w:r w:rsidR="008C494E">
        <w:rPr>
          <w:rFonts w:cs="Arial"/>
        </w:rPr>
        <w:t>A</w:t>
      </w:r>
      <w:r w:rsidR="00AD3FCA" w:rsidRPr="00175B6A">
        <w:rPr>
          <w:rFonts w:cs="Arial"/>
        </w:rPr>
        <w:t>ppaltatore ha l’obbligo di tenere costantemente aggiornata, per tutta la durata del presente contratto la documentazione amministrativa richiesta e presentata al Comune per la stipula del presente contratto. In particolare, pena l’applicazione delle penali di cui oltre, l’</w:t>
      </w:r>
      <w:r w:rsidR="008C494E">
        <w:rPr>
          <w:rFonts w:cs="Arial"/>
        </w:rPr>
        <w:t>A</w:t>
      </w:r>
      <w:r w:rsidR="00AD3FCA" w:rsidRPr="00175B6A">
        <w:rPr>
          <w:rFonts w:cs="Arial"/>
        </w:rPr>
        <w:t xml:space="preserve">ppaltatore ha l’obbligo di: comunicare al Comune ogni modificazione e/o integrazione relativa al possesso dei requisiti di ordine generale di cui all’art. </w:t>
      </w:r>
      <w:r w:rsidR="00AD3FCA">
        <w:rPr>
          <w:rFonts w:cs="Arial"/>
        </w:rPr>
        <w:t>80</w:t>
      </w:r>
      <w:r w:rsidR="00AD3FCA" w:rsidRPr="00175B6A">
        <w:rPr>
          <w:rFonts w:cs="Arial"/>
        </w:rPr>
        <w:t xml:space="preserve"> del D.Lgs. n. </w:t>
      </w:r>
      <w:r w:rsidR="00AD3FCA">
        <w:rPr>
          <w:rFonts w:cs="Arial"/>
        </w:rPr>
        <w:t>50/2016</w:t>
      </w:r>
      <w:r w:rsidR="00AD3FCA" w:rsidRPr="00175B6A">
        <w:rPr>
          <w:rFonts w:cs="Arial"/>
        </w:rPr>
        <w:t>, entro il termine perentorio di 15 (quindici) giorni lavorativi decorrenti dall’evento modificativo/integrativo. L’</w:t>
      </w:r>
      <w:r w:rsidR="008C494E">
        <w:rPr>
          <w:rFonts w:cs="Arial"/>
        </w:rPr>
        <w:t>A</w:t>
      </w:r>
      <w:r w:rsidR="00AD3FCA" w:rsidRPr="00175B6A">
        <w:rPr>
          <w:rFonts w:cs="Arial"/>
        </w:rPr>
        <w:t>ppaltatore ha l’obbligo di comunicare tempestivamente le eventuali modifiche, che possano intervenire per tutta la durata del presente</w:t>
      </w:r>
      <w:r w:rsidR="00AD3FCA">
        <w:rPr>
          <w:rFonts w:cs="Arial"/>
        </w:rPr>
        <w:t>. L’</w:t>
      </w:r>
      <w:r w:rsidR="008C494E">
        <w:rPr>
          <w:rFonts w:cs="Arial"/>
        </w:rPr>
        <w:t>A</w:t>
      </w:r>
      <w:r w:rsidR="00AD3FCA">
        <w:rPr>
          <w:rFonts w:cs="Arial"/>
        </w:rPr>
        <w:t>ppaltatore che intenda sollevare contestazioni o avanzare richieste in merito a fatti e atti tecnici ed economici interenti all’esecuzione delle prestazioni in appalto e generatori di maggiori oneri e costi ha l’onere di iscrivere, a pena di decadenza, dettagliata riserva sul primo atto dell’appalto idoneo a riceverla, successivo all’insorgenza o alla cessazione dell’atto o del fatto che, ad avviso dell’</w:t>
      </w:r>
      <w:r w:rsidR="008C494E">
        <w:rPr>
          <w:rFonts w:cs="Arial"/>
        </w:rPr>
        <w:t>A</w:t>
      </w:r>
      <w:r w:rsidR="00AD3FCA">
        <w:rPr>
          <w:rFonts w:cs="Arial"/>
        </w:rPr>
        <w:t xml:space="preserve">ppaltatore stesso, ha determinato il pregiudizio. Si applica a tal fine quanto previsto nel capitolato e negli artt. 189, 190, 191 e 202 del D.P.R. </w:t>
      </w:r>
      <w:r w:rsidR="008C494E">
        <w:rPr>
          <w:rFonts w:cs="Arial"/>
        </w:rPr>
        <w:t xml:space="preserve">n. </w:t>
      </w:r>
      <w:r w:rsidR="00AD3FCA">
        <w:rPr>
          <w:rFonts w:cs="Arial"/>
        </w:rPr>
        <w:t>207/2010.</w:t>
      </w:r>
    </w:p>
    <w:p w:rsidR="00AD3FCA" w:rsidRDefault="00AD3FCA" w:rsidP="008C494E">
      <w:pPr>
        <w:tabs>
          <w:tab w:val="left" w:pos="567"/>
        </w:tabs>
        <w:autoSpaceDE w:val="0"/>
        <w:autoSpaceDN w:val="0"/>
        <w:adjustRightInd w:val="0"/>
        <w:jc w:val="both"/>
        <w:rPr>
          <w:rFonts w:cs="Arial"/>
        </w:rPr>
      </w:pPr>
      <w:r w:rsidRPr="008C494E">
        <w:rPr>
          <w:rFonts w:cs="Arial"/>
          <w:b/>
        </w:rPr>
        <w:t>8)</w:t>
      </w:r>
      <w:r w:rsidRPr="008816FF">
        <w:rPr>
          <w:rFonts w:cs="Arial"/>
        </w:rPr>
        <w:t xml:space="preserve"> </w:t>
      </w:r>
      <w:r w:rsidR="008C494E">
        <w:rPr>
          <w:rFonts w:cs="Arial"/>
        </w:rPr>
        <w:tab/>
      </w:r>
      <w:r w:rsidRPr="008816FF">
        <w:rPr>
          <w:rFonts w:cs="Arial"/>
        </w:rPr>
        <w:t xml:space="preserve">L’Appaltatore </w:t>
      </w:r>
      <w:r w:rsidR="00D46D39">
        <w:rPr>
          <w:rFonts w:cs="Arial"/>
        </w:rPr>
        <w:t xml:space="preserve">si obbliga ad </w:t>
      </w:r>
      <w:r w:rsidRPr="008816FF">
        <w:rPr>
          <w:rFonts w:cs="Arial"/>
        </w:rPr>
        <w:t xml:space="preserve"> ottemperare a tutti gli obblighi verso i propri dipendenti derivanti da disposizioni legislative e regolamentari vigenti in materia di lavoro, ivi comprese quelle in tema di igiene e sicurezza, previdenza e disciplina infortunistica, assumendo a proprio carico tutti gli oneri relativi e spese. </w:t>
      </w:r>
      <w:r w:rsidR="00E94149">
        <w:rPr>
          <w:rFonts w:cs="Arial"/>
        </w:rPr>
        <w:t>L’</w:t>
      </w:r>
      <w:r w:rsidR="000B26B0">
        <w:rPr>
          <w:rFonts w:cs="Arial"/>
        </w:rPr>
        <w:t xml:space="preserve">appaltatore </w:t>
      </w:r>
      <w:r w:rsidR="000B26B0">
        <w:rPr>
          <w:rFonts w:cs="Arial"/>
        </w:rPr>
        <w:lastRenderedPageBreak/>
        <w:t xml:space="preserve">si obbliga ad osservare scrupolosamente tutti gli obblighi derivanti da leggi vigenti in materia d obblighi assicurativi, assistenza e </w:t>
      </w:r>
      <w:proofErr w:type="spellStart"/>
      <w:r w:rsidR="000B26B0">
        <w:rPr>
          <w:rFonts w:cs="Arial"/>
        </w:rPr>
        <w:t>pevidenza</w:t>
      </w:r>
      <w:proofErr w:type="spellEnd"/>
      <w:r w:rsidR="000B26B0">
        <w:rPr>
          <w:rFonts w:cs="Arial"/>
        </w:rPr>
        <w:t xml:space="preserve">, nonché di rapporti di lavoro in genere, ed a provvedere a tutti gli obblighi derivanti dal contratto collettivo di lavoro di categoria applicabile.  </w:t>
      </w:r>
      <w:r w:rsidRPr="008816FF">
        <w:rPr>
          <w:rFonts w:cs="Arial"/>
        </w:rPr>
        <w:t>In particolare l’</w:t>
      </w:r>
      <w:r w:rsidR="008C494E">
        <w:rPr>
          <w:rFonts w:cs="Arial"/>
        </w:rPr>
        <w:t>A</w:t>
      </w:r>
      <w:r w:rsidRPr="008816FF">
        <w:rPr>
          <w:rFonts w:cs="Arial"/>
        </w:rPr>
        <w:t>ppaltatore si impegna a rispettare nell’esecuzione delle obbligazioni derivanti dal presente at</w:t>
      </w:r>
      <w:r w:rsidR="008C494E">
        <w:rPr>
          <w:rFonts w:cs="Arial"/>
        </w:rPr>
        <w:t>to le disposizioni di cui al D.L</w:t>
      </w:r>
      <w:r w:rsidRPr="008816FF">
        <w:rPr>
          <w:rFonts w:cs="Arial"/>
        </w:rPr>
        <w:t>gs. n. 81/2008 e succ. modific. L’Appaltatore si obbliga, altresì,</w:t>
      </w:r>
      <w:r w:rsidR="008C494E">
        <w:rPr>
          <w:rFonts w:cs="Arial"/>
        </w:rPr>
        <w:t xml:space="preserve"> </w:t>
      </w:r>
      <w:r w:rsidRPr="008816FF">
        <w:rPr>
          <w:rFonts w:cs="Arial"/>
        </w:rPr>
        <w:t>ad applicare nei confronti dei propri dipendenti occupati nelle attività contrattuali le condizioni normative retributive non inferiori a quelle risultanti dai contratti collettivi di lavoro applicabili alla data di stipula del contratto, alla categoria e nelle località di svolgimento delle attività, nonché le condizioni risultanti da succe</w:t>
      </w:r>
      <w:r w:rsidR="00E94149">
        <w:rPr>
          <w:rFonts w:cs="Arial"/>
        </w:rPr>
        <w:t xml:space="preserve">ssive modifiche ed integrazioni, </w:t>
      </w:r>
      <w:r w:rsidR="00E94149">
        <w:t xml:space="preserve">anche tenuto conto di quanto previsto all’art. 95, comma 10 e all’art. 97 del D. </w:t>
      </w:r>
      <w:proofErr w:type="spellStart"/>
      <w:r w:rsidR="00E94149">
        <w:t>Lgs</w:t>
      </w:r>
      <w:proofErr w:type="spellEnd"/>
      <w:r w:rsidR="00E94149">
        <w:t>. n. 50/2016 e s.m.i.</w:t>
      </w:r>
      <w:r w:rsidRPr="008816FF">
        <w:rPr>
          <w:rFonts w:cs="Arial"/>
        </w:rPr>
        <w:t xml:space="preserve"> L’Appaltatore si obbliga, fatto in ogni caso salvo il trattamento di miglior favore per il dipendente, a continuare ad applicare i sopra indicati contratti collettivi anche dopo la loro scadenza e fino alla loro sostituzione. Gli obblighi relativi ai contratti collettivi nazionali di lavoro di cui ai commi precedenti vincolano l’Appaltatore anche nel caso in cui questo non aderisca alle associazioni stipulanti o receda da esse, per tutto il periodo di validità del contratto. Nell’adempimento delle proprie prestazioni ed obbligazioni, l’</w:t>
      </w:r>
      <w:r w:rsidR="008C494E">
        <w:rPr>
          <w:rFonts w:cs="Arial"/>
        </w:rPr>
        <w:t>A</w:t>
      </w:r>
      <w:r w:rsidRPr="008816FF">
        <w:rPr>
          <w:rFonts w:cs="Arial"/>
        </w:rPr>
        <w:t>ppaltatore si impegna ad osservare tutte le indicazioni operative, di indirizzo e d controllo che a tale scopo saranno predisposte dal Comune, nonché le indicazioni relative alla buona e corretta esecuzione del contratto. L’Appaltatore si obbliga a dimostrare, a qualsiasi richiesta del Comune, l’adempimento di tutte le disposizioni relative alle assicurazioni sociali, derivanti da leggi e contratti collettivi di lavoro, che prevedano il pagamento di contributi da parte dei datori di lavoro a favore dei propri dipendenti. Si applica a tal fine quanto previsto dall’articolo 30 comma 4,  5</w:t>
      </w:r>
      <w:r w:rsidR="008C494E">
        <w:rPr>
          <w:rFonts w:cs="Arial"/>
        </w:rPr>
        <w:t xml:space="preserve"> e 6  del D.L</w:t>
      </w:r>
      <w:r w:rsidRPr="008816FF">
        <w:rPr>
          <w:rFonts w:cs="Arial"/>
        </w:rPr>
        <w:t>gs. n. 50/2016.</w:t>
      </w:r>
      <w:r>
        <w:rPr>
          <w:rFonts w:cs="Arial"/>
        </w:rPr>
        <w:t xml:space="preserve"> </w:t>
      </w:r>
      <w:r w:rsidR="00DB2118">
        <w:t xml:space="preserve">Restano </w:t>
      </w:r>
      <w:r w:rsidR="00DB2118">
        <w:lastRenderedPageBreak/>
        <w:t xml:space="preserve">fermi gli oneri e le responsabilità in capo all’appaltatore  di cui all’art. 105, comma 9, del D. </w:t>
      </w:r>
      <w:proofErr w:type="spellStart"/>
      <w:r w:rsidR="00DB2118">
        <w:t>Lgs</w:t>
      </w:r>
      <w:proofErr w:type="spellEnd"/>
      <w:r w:rsidR="00DB2118">
        <w:t>. n. 50/2016 e s.m.i. in caso di subappalto</w:t>
      </w:r>
    </w:p>
    <w:p w:rsidR="00AD3FCA" w:rsidRPr="00175B6A" w:rsidRDefault="00AD3FCA" w:rsidP="008C494E">
      <w:pPr>
        <w:tabs>
          <w:tab w:val="left" w:pos="567"/>
        </w:tabs>
        <w:autoSpaceDE w:val="0"/>
        <w:autoSpaceDN w:val="0"/>
        <w:adjustRightInd w:val="0"/>
        <w:jc w:val="both"/>
        <w:rPr>
          <w:rFonts w:cs="Arial"/>
        </w:rPr>
      </w:pPr>
      <w:r w:rsidRPr="008C494E">
        <w:rPr>
          <w:rFonts w:cs="Arial"/>
          <w:b/>
        </w:rPr>
        <w:t>9)</w:t>
      </w:r>
      <w:r w:rsidR="00C52340">
        <w:rPr>
          <w:rFonts w:cs="Arial"/>
        </w:rPr>
        <w:t xml:space="preserve"> </w:t>
      </w:r>
      <w:r w:rsidR="008C494E">
        <w:rPr>
          <w:rFonts w:cs="Arial"/>
        </w:rPr>
        <w:tab/>
      </w:r>
      <w:r w:rsidRPr="00175B6A">
        <w:rPr>
          <w:rFonts w:cs="Arial"/>
        </w:rPr>
        <w:t xml:space="preserve">L’Appaltatore ha l’obbligo di mantenere riservati i dati e le informazioni, ivi comprese quelle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presente contratto. In particolare si precisa che tutti gli obblighi in materia di riservatezza verranno rispettati anche in caso di cessazione dei rapporti attualmente in essere con il Comune e comunque per i </w:t>
      </w:r>
      <w:r w:rsidR="008C494E">
        <w:rPr>
          <w:rFonts w:cs="Arial"/>
        </w:rPr>
        <w:t>5 (</w:t>
      </w:r>
      <w:r w:rsidRPr="00175B6A">
        <w:rPr>
          <w:rFonts w:cs="Arial"/>
        </w:rPr>
        <w:t>cinque</w:t>
      </w:r>
      <w:r w:rsidR="008C494E">
        <w:rPr>
          <w:rFonts w:cs="Arial"/>
        </w:rPr>
        <w:t>)</w:t>
      </w:r>
      <w:r w:rsidRPr="00175B6A">
        <w:rPr>
          <w:rFonts w:cs="Arial"/>
        </w:rPr>
        <w:t xml:space="preserve"> anni successivi alla cessazione di efficacia del rapporto contrattuale. L’obbligo di cui sopra sussiste, altresì, relativamente a tutto il materiale originario o predisposto in esecuzione del presente contratto. L’obbligo di cui sopra  non concerne i dati che siano o divengano di pubblico dominio. L’Appaltatore è responsabile per l’esatta osservanza da parte dei propri dipendenti, consulenti e risorse, nonché dei propri eventuali subappaltatori e dei dipendenti, consulenti e risorse di questi ultimi, degli obblighi di segretezza anzidetti. In caso di inosservanza degli obblighi di riservatezza, il Comune ha la facoltà di dichiarare risolto di diritto il presente contratto, fermo restando che l’Appaltatore sarà tenuto a risarcire tutti i danni che dovessero derivare al Comune.</w:t>
      </w:r>
      <w:r w:rsidR="008C494E">
        <w:rPr>
          <w:rFonts w:cs="Arial"/>
        </w:rPr>
        <w:t xml:space="preserve"> L’A</w:t>
      </w:r>
      <w:r>
        <w:rPr>
          <w:rFonts w:cs="Arial"/>
        </w:rPr>
        <w:t>ppaltatore potrà citare i contenuti essenziali del contratto, nei casi in cui ciò fosse condizione necessaria per la partecipazione dell’</w:t>
      </w:r>
      <w:r w:rsidR="008C494E">
        <w:rPr>
          <w:rFonts w:cs="Arial"/>
        </w:rPr>
        <w:t>A</w:t>
      </w:r>
      <w:r>
        <w:rPr>
          <w:rFonts w:cs="Arial"/>
        </w:rPr>
        <w:t xml:space="preserve">ppaltatore medesimo a gare e appalti. </w:t>
      </w:r>
      <w:r w:rsidRPr="00175B6A">
        <w:rPr>
          <w:rFonts w:cs="Arial"/>
        </w:rPr>
        <w:t>Fermo restando quanto previsto nel punto di cui oltre “Trattamento dei dati personali”, l’Appaltatore si impegna, altresì, a rispettare quanto previsto dalla normativa sul trattamen</w:t>
      </w:r>
      <w:r w:rsidR="008C494E">
        <w:rPr>
          <w:rFonts w:cs="Arial"/>
        </w:rPr>
        <w:t>to dei dati personali</w:t>
      </w:r>
      <w:r w:rsidR="00831B02">
        <w:rPr>
          <w:rFonts w:cs="Arial"/>
        </w:rPr>
        <w:t xml:space="preserve"> </w:t>
      </w:r>
      <w:r w:rsidR="00831B02">
        <w:t xml:space="preserve">(Regolamento UE n. 2016/679 relativo alla protezione delle persone fisiche con riguardo al trattamento dei dati personali, nonché alla libera circolazione di tali </w:t>
      </w:r>
      <w:r w:rsidR="00831B02">
        <w:lastRenderedPageBreak/>
        <w:t xml:space="preserve">dati, nel seguito anche “Regolamento UE”, D. </w:t>
      </w:r>
      <w:proofErr w:type="spellStart"/>
      <w:r w:rsidR="00831B02">
        <w:t>Lgs</w:t>
      </w:r>
      <w:proofErr w:type="spellEnd"/>
      <w:r w:rsidR="00831B02">
        <w:t xml:space="preserve">. n. 196/2003 e s.m.i. e D. </w:t>
      </w:r>
      <w:proofErr w:type="spellStart"/>
      <w:r w:rsidR="00831B02">
        <w:t>Lgs</w:t>
      </w:r>
      <w:proofErr w:type="spellEnd"/>
      <w:r w:rsidR="00831B02">
        <w:t>. n. 101/2018) e ulteriori provvedimenti in materia</w:t>
      </w:r>
      <w:r w:rsidRPr="00175B6A">
        <w:rPr>
          <w:rFonts w:cs="Arial"/>
        </w:rPr>
        <w:t>.</w:t>
      </w:r>
    </w:p>
    <w:p w:rsidR="001755B7" w:rsidRPr="001755B7" w:rsidRDefault="00AD3FCA" w:rsidP="001755B7">
      <w:pPr>
        <w:tabs>
          <w:tab w:val="left" w:pos="560"/>
        </w:tabs>
        <w:autoSpaceDE w:val="0"/>
        <w:autoSpaceDN w:val="0"/>
        <w:adjustRightInd w:val="0"/>
        <w:jc w:val="both"/>
        <w:rPr>
          <w:rFonts w:cs="Arial"/>
        </w:rPr>
      </w:pPr>
      <w:r w:rsidRPr="008C494E">
        <w:rPr>
          <w:rFonts w:cs="Arial"/>
          <w:b/>
        </w:rPr>
        <w:t>10)</w:t>
      </w:r>
      <w:r w:rsidRPr="00175B6A">
        <w:rPr>
          <w:rFonts w:cs="Arial"/>
        </w:rPr>
        <w:t xml:space="preserve"> </w:t>
      </w:r>
      <w:r w:rsidR="008C494E">
        <w:rPr>
          <w:rFonts w:cs="Arial"/>
        </w:rPr>
        <w:tab/>
      </w:r>
      <w:r w:rsidR="005F42ED">
        <w:rPr>
          <w:rFonts w:cs="Arial"/>
        </w:rPr>
        <w:t xml:space="preserve">L’appaltatore </w:t>
      </w:r>
      <w:r w:rsidR="001755B7" w:rsidRPr="001755B7">
        <w:rPr>
          <w:rFonts w:cs="Arial"/>
        </w:rPr>
        <w:t xml:space="preserve"> dichiara di aver ricevuto prima della sottoscrizione del presente contratto le informazioni di cui all’articolo 13 del Regolamento UE n. 2016/679 relativo alla protezione delle persone fisiche con riguardo al trattamento dei dati personali, nonché alla libera circolazione di tali dati (nel seguito anche “Regolamento UE”), circa il trattamento dei dati personali, conferiti per la sottoscrizione e l’esecuzione del contratto e di essere a conoscenza dei diritti riconosciuti ai sensi della predetta normativa. Tale informativa è contenuta nell’ambito </w:t>
      </w:r>
      <w:r w:rsidR="001755B7" w:rsidRPr="00840919">
        <w:rPr>
          <w:rFonts w:cs="Arial"/>
        </w:rPr>
        <w:t>della Lettera di invito</w:t>
      </w:r>
      <w:r w:rsidR="006F18DD">
        <w:rPr>
          <w:rFonts w:cs="Arial"/>
        </w:rPr>
        <w:t xml:space="preserve"> </w:t>
      </w:r>
      <w:r w:rsidR="001755B7" w:rsidRPr="001755B7">
        <w:rPr>
          <w:rFonts w:cs="Arial"/>
        </w:rPr>
        <w:t xml:space="preserve"> che deve intendersi in quest’ambito integralmente trascritta.</w:t>
      </w:r>
    </w:p>
    <w:p w:rsidR="001755B7" w:rsidRPr="001755B7" w:rsidRDefault="001755B7" w:rsidP="001755B7">
      <w:pPr>
        <w:tabs>
          <w:tab w:val="left" w:pos="560"/>
        </w:tabs>
        <w:autoSpaceDE w:val="0"/>
        <w:autoSpaceDN w:val="0"/>
        <w:adjustRightInd w:val="0"/>
        <w:jc w:val="both"/>
        <w:rPr>
          <w:rFonts w:cs="Arial"/>
        </w:rPr>
      </w:pPr>
      <w:r w:rsidRPr="001755B7">
        <w:rPr>
          <w:rFonts w:cs="Arial"/>
        </w:rPr>
        <w:t>Il Comune tratta i dati relativi al contratto ed all’esecuzione dello stesso, in ottemperanza a specifici obblighi di legge e per fini di studio e statistici.</w:t>
      </w:r>
    </w:p>
    <w:p w:rsidR="001755B7" w:rsidRPr="001755B7" w:rsidRDefault="001755B7" w:rsidP="001755B7">
      <w:pPr>
        <w:tabs>
          <w:tab w:val="left" w:pos="560"/>
        </w:tabs>
        <w:autoSpaceDE w:val="0"/>
        <w:autoSpaceDN w:val="0"/>
        <w:adjustRightInd w:val="0"/>
        <w:jc w:val="both"/>
        <w:rPr>
          <w:rFonts w:cs="Arial"/>
        </w:rPr>
      </w:pPr>
      <w:r w:rsidRPr="001755B7">
        <w:rPr>
          <w:rFonts w:cs="Arial"/>
        </w:rPr>
        <w:t xml:space="preserve">Con la stipula del presente contratto, il rappresentante legale </w:t>
      </w:r>
      <w:r w:rsidR="00EC24F9">
        <w:rPr>
          <w:rFonts w:cs="Arial"/>
        </w:rPr>
        <w:t xml:space="preserve">dell’appaltatore </w:t>
      </w:r>
      <w:r w:rsidRPr="001755B7">
        <w:rPr>
          <w:rFonts w:cs="Arial"/>
        </w:rPr>
        <w:t xml:space="preserve"> acconsente espressamente al trattamento dei dati personali come sopra definito e si impegna ad adempiere agli obblighi di rilascio dell’informativa e di richiesta del consenso, ove necessario, nei confronti delle persone fisiche interessate di cui sono forniti dati personali nell’ambito dell’esecuzione del contratto, per le finalità descritte </w:t>
      </w:r>
      <w:r w:rsidRPr="00840919">
        <w:rPr>
          <w:rFonts w:cs="Arial"/>
        </w:rPr>
        <w:t>nel</w:t>
      </w:r>
      <w:r w:rsidR="006F18DD" w:rsidRPr="00840919">
        <w:rPr>
          <w:rFonts w:cs="Arial"/>
        </w:rPr>
        <w:t>la lettera di invito</w:t>
      </w:r>
      <w:r w:rsidRPr="001755B7">
        <w:rPr>
          <w:rFonts w:cs="Arial"/>
        </w:rPr>
        <w:t xml:space="preserve"> e sopra richiamate. </w:t>
      </w:r>
      <w:r w:rsidR="006F18DD" w:rsidRPr="00840919">
        <w:rPr>
          <w:rFonts w:cs="Arial"/>
        </w:rPr>
        <w:t>In adempimento agli obblighi di legge che</w:t>
      </w:r>
      <w:r w:rsidR="006F18DD">
        <w:t xml:space="preserve"> impongono la trasparenza amministrativa (art. 1, comma 16, lett. b, e comma 32 L. 190/2012; art. 35 D. </w:t>
      </w:r>
      <w:proofErr w:type="spellStart"/>
      <w:r w:rsidR="006F18DD">
        <w:t>Lgs</w:t>
      </w:r>
      <w:proofErr w:type="spellEnd"/>
      <w:r w:rsidR="006F18DD">
        <w:t xml:space="preserve">. n. 33/2013; nonché art. 29 D. </w:t>
      </w:r>
      <w:proofErr w:type="spellStart"/>
      <w:r w:rsidR="006F18DD">
        <w:t>Lgs</w:t>
      </w:r>
      <w:proofErr w:type="spellEnd"/>
      <w:r w:rsidR="006F18DD">
        <w:t xml:space="preserve">. n. 50/2016), l’appaltatore  prende atto ed acconsente a che i dati e la documentazione che la legge impone di pubblicare, siano pubblicati e diffusi, ricorrendone le condizioni, tramite i siti internet del Comune e dell’ufficio comune operante come centrale unica di committenza  sezione “Amministrazione Trasparente”;. Oltre a quanto sopra, i dati inerenti la partecipazione dell’appaltatore alla  gara, nei limiti e in applicazione dei </w:t>
      </w:r>
      <w:r w:rsidR="006F18DD">
        <w:lastRenderedPageBreak/>
        <w:t xml:space="preserve">principi e delle disposizioni in materia di dati pubblici e riutilizzo delle informazioni del settore pubblico (D. </w:t>
      </w:r>
      <w:proofErr w:type="spellStart"/>
      <w:r w:rsidR="006F18DD">
        <w:t>Lgs</w:t>
      </w:r>
      <w:proofErr w:type="spellEnd"/>
      <w:r w:rsidR="006F18DD">
        <w:t xml:space="preserve">. 36/2006 e artt. 52 e 68, comma 3, del D.Lgs. 82/2005 e s.m.i.), potranno essere utilizzati anche in forma aggregata, per essere messi a disposizione di altre pubbliche amministrazioni, persone fisiche e giuridiche, anche come dati di tipo aperto. </w:t>
      </w:r>
      <w:r w:rsidR="00C52340">
        <w:rPr>
          <w:rFonts w:cs="Arial"/>
        </w:rPr>
        <w:t>L’appaltatore</w:t>
      </w:r>
      <w:r w:rsidRPr="001755B7">
        <w:rPr>
          <w:rFonts w:cs="Arial"/>
        </w:rPr>
        <w:t xml:space="preserve"> acconsente, altresì, alla pubblicazione e diffusione tramite il sito internet del Comune nonché gli altri siti previsti dal D.Lgs. n. 50/2018 del nominativo dell’aggiudicatario e del prezzo di aggiudicazione. Con la sottoscrizione del contratto </w:t>
      </w:r>
      <w:r w:rsidR="00EC24F9">
        <w:rPr>
          <w:rFonts w:cs="Arial"/>
        </w:rPr>
        <w:t xml:space="preserve">l’appaltatore </w:t>
      </w:r>
      <w:r w:rsidRPr="001755B7">
        <w:rPr>
          <w:rFonts w:cs="Arial"/>
        </w:rPr>
        <w:t xml:space="preserve"> acconsente espressamente al trattamento dei dati personali e si impegna ad improntare il trattamento dei dati ai principi di correttezza, liceità e trasparenza nel pieno rispetto della normativa vigente (Regolamento UE 2016/679</w:t>
      </w:r>
      <w:r w:rsidR="00B06668">
        <w:rPr>
          <w:rFonts w:cs="Arial"/>
        </w:rPr>
        <w:t xml:space="preserve">, </w:t>
      </w:r>
      <w:r w:rsidR="00B06668">
        <w:t xml:space="preserve">D. </w:t>
      </w:r>
      <w:proofErr w:type="spellStart"/>
      <w:r w:rsidR="00B06668">
        <w:t>Lgs</w:t>
      </w:r>
      <w:proofErr w:type="spellEnd"/>
      <w:r w:rsidR="00B06668">
        <w:t xml:space="preserve">. n. 196/2003 e s.m.i. e D. </w:t>
      </w:r>
      <w:proofErr w:type="spellStart"/>
      <w:r w:rsidR="00B06668">
        <w:t>Lgs</w:t>
      </w:r>
      <w:proofErr w:type="spellEnd"/>
      <w:r w:rsidR="00B06668">
        <w:t>. n. 101/2018</w:t>
      </w:r>
      <w:r w:rsidRPr="001755B7">
        <w:rPr>
          <w:rFonts w:cs="Arial"/>
        </w:rPr>
        <w:t>), ivi inclusi provvedimenti, comunicati ufficiali, autorizzazioni generali, pronunce in genere emessi dall'Autorità Garante per la Protezione dei Dati Personali.</w:t>
      </w:r>
    </w:p>
    <w:p w:rsidR="001755B7" w:rsidRPr="00B06668" w:rsidRDefault="001755B7" w:rsidP="00B06668">
      <w:pPr>
        <w:jc w:val="both"/>
      </w:pPr>
      <w:r w:rsidRPr="001755B7">
        <w:rPr>
          <w:rFonts w:cs="Arial"/>
        </w:rPr>
        <w:t xml:space="preserve">In particolare </w:t>
      </w:r>
      <w:r w:rsidR="00B06668">
        <w:rPr>
          <w:rFonts w:cs="Arial"/>
        </w:rPr>
        <w:t xml:space="preserve">l’appaltatore </w:t>
      </w:r>
      <w:r w:rsidRPr="001755B7">
        <w:rPr>
          <w:rFonts w:cs="Arial"/>
        </w:rPr>
        <w:t xml:space="preserve">si impegna ad eseguire i soli trattamenti funzionali, necessari e pertinenti all’esecuzione delle prestazioni contrattuali e, in ogni modo, non incompatibili con le finalità per cui i dati sono stati raccolti. </w:t>
      </w:r>
      <w:r w:rsidR="00EC24F9">
        <w:rPr>
          <w:rFonts w:cs="Arial"/>
        </w:rPr>
        <w:t xml:space="preserve">L’appaltatore </w:t>
      </w:r>
      <w:r w:rsidRPr="001755B7">
        <w:rPr>
          <w:rFonts w:cs="Arial"/>
        </w:rPr>
        <w:t xml:space="preserve"> si impegna ad adottare le misure di sicurezza di natura fisica, logica, tecnica e organizzativa adeguate a garantire un livello di sicurezza adeguato al rischio, ivi comprese quelle specificate nel contratto, e si impegna, altresì, ad osservare le vigenti disposizioni in materia di sicurezza e privacy e a farle osservare ai relativi dipendenti e collaboratori, opportunamente autorizzate al trattamento dei Dati personali. </w:t>
      </w:r>
      <w:r w:rsidR="00EC24F9">
        <w:rPr>
          <w:rFonts w:cs="Arial"/>
        </w:rPr>
        <w:t xml:space="preserve">L’appaltatore </w:t>
      </w:r>
      <w:r w:rsidRPr="001755B7">
        <w:rPr>
          <w:rFonts w:cs="Arial"/>
        </w:rPr>
        <w:t xml:space="preserve"> prende atto che il Comune potrà operare verifiche periodiche, ispezioni e </w:t>
      </w:r>
      <w:proofErr w:type="spellStart"/>
      <w:r w:rsidRPr="001755B7">
        <w:rPr>
          <w:rFonts w:cs="Arial"/>
        </w:rPr>
        <w:t>audit</w:t>
      </w:r>
      <w:proofErr w:type="spellEnd"/>
      <w:r w:rsidRPr="001755B7">
        <w:rPr>
          <w:rFonts w:cs="Arial"/>
        </w:rPr>
        <w:t xml:space="preserve">, anche tramite soggetti terzi autorizzati dalla stessa, volti a riscontrare l’applicazione e l’adeguatezza delle misure di sicurezza dei dati personali applicate. </w:t>
      </w:r>
      <w:r w:rsidR="00B06668">
        <w:t xml:space="preserve">In ragione dell’oggetto del contratto, ove l’appaltatore  sia </w:t>
      </w:r>
      <w:r w:rsidR="00B06668">
        <w:lastRenderedPageBreak/>
        <w:t>chiamato ad eseguire attività di trattamento di dati personali, il medesimo potrà essere nominato“Responsabile/sub-Responsabile del trattamento” dei dati personali ai sensi dell’art. 28 del Regolamento UE; in tal caso, l’appaltatore si impegna ad accettare la designazione a Responsabile/sub-Responsabile del tra</w:t>
      </w:r>
      <w:r w:rsidR="00B54510">
        <w:t xml:space="preserve">ttamento, da parte del Comune, </w:t>
      </w:r>
      <w:r w:rsidR="00B06668">
        <w:t xml:space="preserve">relativamente ai </w:t>
      </w:r>
      <w:r w:rsidR="00B54510">
        <w:t>dati personali di cui lo stesso</w:t>
      </w:r>
      <w:r w:rsidR="00B06668">
        <w:t xml:space="preserve"> è Titolare e che potranno essere trattati dall’appaltatore nell’ambito dell’erogazione dei servizi contrattualmente previsti. In tal caso, l’appaltatore si obbliga ad adottare le misure di sicurezza di natura fisica, logica, tecnica e organizzativa idonee a garantire un livello di sicurezza adeguato al rischio, ivi comprese quelle specificate nel Contratto, unitamente ai suoi </w:t>
      </w:r>
      <w:proofErr w:type="spellStart"/>
      <w:r w:rsidR="00B06668">
        <w:t>Allegati.Nel</w:t>
      </w:r>
      <w:proofErr w:type="spellEnd"/>
      <w:r w:rsidR="00B06668">
        <w:t xml:space="preserve"> caso in cui l’appaltatore  violi gli obblighi previsti dalla normativa in materia di protezione dei dati personali o, nel caso di nomina a Responsabile/sub-Responsabile del trattamento, agisca in modo difforme o contrario alle legittime istruzioni impartitegli dal Titolare (o Responsabile) del trattamento, oppure adotti misure di sicurezza inadeguate rispetto al rischio del trattamento, risponderà integralmente del danno cagionato agli “interessati”. In tal caso, il Comune potrà applicare le penali eventualmente previste nel contratto, e potrà risolvere il contratto ed escutere la garanzia definitiva nei limiti di cui al punto del </w:t>
      </w:r>
      <w:proofErr w:type="spellStart"/>
      <w:r w:rsidR="00B06668">
        <w:t>presnete</w:t>
      </w:r>
      <w:proofErr w:type="spellEnd"/>
      <w:r w:rsidR="00B06668">
        <w:t xml:space="preserve"> contratto relativo alla risoluzione del contratto, salvo il risarcimento del maggior </w:t>
      </w:r>
      <w:proofErr w:type="spellStart"/>
      <w:r w:rsidR="00B06668">
        <w:t>danno.L</w:t>
      </w:r>
      <w:proofErr w:type="spellEnd"/>
      <w:r w:rsidR="00B06668">
        <w:t xml:space="preserve">’appaltatore  si impegna ad osservare le vigenti disposizioni in materia di sicurezza e riservatezza dei dati personali e a farle osservare ai propri dipendenti e collaboratori, quali persone autorizzate al trattamento dei Dati personali. </w:t>
      </w:r>
    </w:p>
    <w:p w:rsidR="00AD3FCA" w:rsidRPr="00175B6A" w:rsidRDefault="00AD3FCA" w:rsidP="001755B7">
      <w:pPr>
        <w:autoSpaceDE w:val="0"/>
        <w:autoSpaceDN w:val="0"/>
        <w:adjustRightInd w:val="0"/>
        <w:jc w:val="both"/>
        <w:rPr>
          <w:rFonts w:cs="Arial"/>
        </w:rPr>
      </w:pPr>
      <w:r w:rsidRPr="00175B6A">
        <w:rPr>
          <w:rFonts w:cs="Arial"/>
        </w:rPr>
        <w:t xml:space="preserve"> </w:t>
      </w:r>
      <w:r w:rsidRPr="008C494E">
        <w:rPr>
          <w:rFonts w:cs="Arial"/>
          <w:b/>
        </w:rPr>
        <w:t>11)</w:t>
      </w:r>
      <w:r w:rsidRPr="00175B6A">
        <w:rPr>
          <w:rFonts w:cs="Arial"/>
        </w:rPr>
        <w:t xml:space="preserve"> </w:t>
      </w:r>
      <w:r w:rsidR="008C494E">
        <w:rPr>
          <w:rFonts w:cs="Arial"/>
        </w:rPr>
        <w:tab/>
      </w:r>
      <w:bookmarkStart w:id="1" w:name="_Hlk19120173"/>
      <w:r w:rsidR="008C494E">
        <w:rPr>
          <w:rFonts w:cs="Arial"/>
        </w:rPr>
        <w:t>L’A</w:t>
      </w:r>
      <w:r w:rsidRPr="00175B6A">
        <w:rPr>
          <w:rFonts w:cs="Arial"/>
        </w:rPr>
        <w:t>ppaltatore nell’esecuzione del presente contratto assume in proprio ogni responsabilità per qualsiasi danno causato a persone o beni, tanto dell’</w:t>
      </w:r>
      <w:r w:rsidR="008C494E">
        <w:rPr>
          <w:rFonts w:cs="Arial"/>
        </w:rPr>
        <w:t>A</w:t>
      </w:r>
      <w:r w:rsidRPr="00175B6A">
        <w:rPr>
          <w:rFonts w:cs="Arial"/>
        </w:rPr>
        <w:t>ppaltatore  stesso quanto del Comune e/o di terzi</w:t>
      </w:r>
      <w:r w:rsidR="000E4758">
        <w:rPr>
          <w:rFonts w:cs="Arial"/>
        </w:rPr>
        <w:t xml:space="preserve">, in dipendenza di omissioni, </w:t>
      </w:r>
      <w:proofErr w:type="spellStart"/>
      <w:r w:rsidR="000E4758">
        <w:rPr>
          <w:rFonts w:cs="Arial"/>
        </w:rPr>
        <w:t>ngligenze</w:t>
      </w:r>
      <w:proofErr w:type="spellEnd"/>
      <w:r w:rsidR="000E4758">
        <w:rPr>
          <w:rFonts w:cs="Arial"/>
        </w:rPr>
        <w:t xml:space="preserve"> o altre inadempienze relative all’esecuzione delle prestazioni contrattuali ad esso riferibili, </w:t>
      </w:r>
      <w:r w:rsidR="000E4758">
        <w:rPr>
          <w:rFonts w:cs="Arial"/>
        </w:rPr>
        <w:lastRenderedPageBreak/>
        <w:t xml:space="preserve">anche se eseguite da parte di terzi. </w:t>
      </w:r>
      <w:r w:rsidRPr="00175B6A">
        <w:rPr>
          <w:rFonts w:cs="Arial"/>
        </w:rPr>
        <w:t>. Inoltre l’</w:t>
      </w:r>
      <w:r w:rsidR="008C494E">
        <w:rPr>
          <w:rFonts w:cs="Arial"/>
        </w:rPr>
        <w:t>A</w:t>
      </w:r>
      <w:r w:rsidRPr="00175B6A">
        <w:rPr>
          <w:rFonts w:cs="Arial"/>
        </w:rPr>
        <w:t>ppaltatore si obbliga a manlevare e mantenere indenne il Comune da qualsiasi azione di responsabilità eventualmente promossa nei confronti di quest’ultimo in ragione dei suddetti inadempimenti e violazioni normative direttamente e indirettamente connessi all’ese</w:t>
      </w:r>
      <w:r>
        <w:rPr>
          <w:rFonts w:cs="Arial"/>
        </w:rPr>
        <w:t xml:space="preserve">cuzione del presente contratto nonché da qualsiasi richiesta di risarcimento che terzi dovessero avanzare nei suoi confronti e danni derivanti dalla mancata esecuzione, ovvero dalla non corretta esecuzione dei lavori e/o delle attività connesse e/o accessorie. Come previsto nel </w:t>
      </w:r>
      <w:r w:rsidR="008C494E">
        <w:rPr>
          <w:rFonts w:cs="Arial"/>
        </w:rPr>
        <w:t>C</w:t>
      </w:r>
      <w:r>
        <w:rPr>
          <w:rFonts w:cs="Arial"/>
        </w:rPr>
        <w:t>apitolato, cui si rinvia, è</w:t>
      </w:r>
      <w:r w:rsidRPr="00175B6A">
        <w:rPr>
          <w:rFonts w:cs="Arial"/>
        </w:rPr>
        <w:t xml:space="preserve"> obbligo dell’</w:t>
      </w:r>
      <w:r w:rsidR="008C494E">
        <w:rPr>
          <w:rFonts w:cs="Arial"/>
        </w:rPr>
        <w:t>A</w:t>
      </w:r>
      <w:r w:rsidRPr="00175B6A">
        <w:rPr>
          <w:rFonts w:cs="Arial"/>
        </w:rPr>
        <w:t>ppaltatore stipulare</w:t>
      </w:r>
      <w:r>
        <w:rPr>
          <w:rFonts w:cs="Arial"/>
        </w:rPr>
        <w:t xml:space="preserve"> in conformità all’articolo 103 comma 7 del D.</w:t>
      </w:r>
      <w:r w:rsidR="008C494E">
        <w:rPr>
          <w:rFonts w:cs="Arial"/>
        </w:rPr>
        <w:t>L</w:t>
      </w:r>
      <w:r>
        <w:rPr>
          <w:rFonts w:cs="Arial"/>
        </w:rPr>
        <w:t>gs. n. 50/2016 una polizza assicurativa che tenga indenne il Comune da tutti i rischi di esecuzione da qualsiasi causa determinati, salvo quelli derivanti da errori di progettazione, insufficiente progettazione, azioni di terzi o cause di forza maggiore, e che preveda anche una garanzia di responsabilità civile per danni a terzi nell’esecuzione dei lavori sino alla data di emissione del certificato di collaudo o di regolare esecuzione, secondo le caratteri</w:t>
      </w:r>
      <w:r w:rsidR="008C494E">
        <w:rPr>
          <w:rFonts w:cs="Arial"/>
        </w:rPr>
        <w:t xml:space="preserve">stiche previste nel Capitolato. Resta </w:t>
      </w:r>
      <w:r w:rsidR="000E4758">
        <w:rPr>
          <w:rFonts w:cs="Arial"/>
        </w:rPr>
        <w:t xml:space="preserve">ferma l’intera responsabilità dell’appaltatore anche per danni coperti o non coperti e/o per danni eccedenti i massimali assicurati dalla polizza di cui sopra. </w:t>
      </w:r>
      <w:r w:rsidRPr="00175B6A">
        <w:rPr>
          <w:rFonts w:cs="Arial"/>
        </w:rPr>
        <w:t>Con specifico riguardo al mancato pagamento del premio, ai sensi dell’articolo 1901</w:t>
      </w:r>
      <w:r w:rsidRPr="00175B6A">
        <w:rPr>
          <w:rFonts w:eastAsia="MS Gothic" w:hAnsi="MS Gothic" w:cs="Arial"/>
        </w:rPr>
        <w:t> </w:t>
      </w:r>
      <w:r w:rsidRPr="00175B6A">
        <w:rPr>
          <w:rFonts w:cs="Arial"/>
        </w:rPr>
        <w:t>del c.c. il Comune si riserva la facol</w:t>
      </w:r>
      <w:r w:rsidR="003423EF">
        <w:rPr>
          <w:rFonts w:cs="Arial"/>
        </w:rPr>
        <w:t xml:space="preserve">tà di provvedere direttamente al </w:t>
      </w:r>
      <w:r w:rsidRPr="00175B6A">
        <w:rPr>
          <w:rFonts w:cs="Arial"/>
        </w:rPr>
        <w:t xml:space="preserve"> pagamento dello s</w:t>
      </w:r>
      <w:r>
        <w:rPr>
          <w:rFonts w:cs="Arial"/>
        </w:rPr>
        <w:t>t</w:t>
      </w:r>
      <w:r w:rsidRPr="00175B6A">
        <w:rPr>
          <w:rFonts w:cs="Arial"/>
        </w:rPr>
        <w:t xml:space="preserve">esso, entro un periodo di 60 </w:t>
      </w:r>
      <w:r w:rsidR="008C494E">
        <w:rPr>
          <w:rFonts w:cs="Arial"/>
        </w:rPr>
        <w:t xml:space="preserve">(sessanta) </w:t>
      </w:r>
      <w:r w:rsidRPr="00175B6A">
        <w:rPr>
          <w:rFonts w:cs="Arial"/>
        </w:rPr>
        <w:t>giorni dal mancato versamento da parte dell’</w:t>
      </w:r>
      <w:r w:rsidR="008C494E">
        <w:rPr>
          <w:rFonts w:cs="Arial"/>
        </w:rPr>
        <w:t>A</w:t>
      </w:r>
      <w:r w:rsidR="000E4758">
        <w:rPr>
          <w:rFonts w:cs="Arial"/>
        </w:rPr>
        <w:t>ppaltatore ferma</w:t>
      </w:r>
      <w:r w:rsidRPr="00175B6A">
        <w:rPr>
          <w:rFonts w:cs="Arial"/>
        </w:rPr>
        <w:t xml:space="preserve"> restando</w:t>
      </w:r>
      <w:r w:rsidR="000E4758">
        <w:rPr>
          <w:rFonts w:cs="Arial"/>
        </w:rPr>
        <w:t xml:space="preserve"> la possibilità del </w:t>
      </w:r>
      <w:r w:rsidRPr="00175B6A">
        <w:rPr>
          <w:rFonts w:cs="Arial"/>
        </w:rPr>
        <w:t xml:space="preserve">Comune </w:t>
      </w:r>
      <w:r w:rsidR="000E4758">
        <w:rPr>
          <w:rFonts w:cs="Arial"/>
        </w:rPr>
        <w:t xml:space="preserve">di procedere </w:t>
      </w:r>
      <w:r w:rsidRPr="00175B6A">
        <w:rPr>
          <w:rFonts w:cs="Arial"/>
        </w:rPr>
        <w:t>a compensare quanto versato con i corrispettivi maturati  a fronte delle attività eseguite</w:t>
      </w:r>
      <w:r w:rsidR="00383246">
        <w:rPr>
          <w:rFonts w:cs="Arial"/>
        </w:rPr>
        <w:t xml:space="preserve"> e/o incamerare la garanzia a copertura di quanto versato. </w:t>
      </w:r>
      <w:r w:rsidR="000E4758">
        <w:rPr>
          <w:rFonts w:eastAsia="MS Gothic" w:cs="Arial"/>
        </w:rPr>
        <w:t xml:space="preserve"> </w:t>
      </w:r>
      <w:r w:rsidRPr="00175B6A">
        <w:rPr>
          <w:rFonts w:cs="Arial"/>
        </w:rPr>
        <w:t xml:space="preserve"> </w:t>
      </w:r>
      <w:r w:rsidR="000E4758">
        <w:rPr>
          <w:rFonts w:cs="Arial"/>
        </w:rPr>
        <w:t>Resta inteso che l’esistenza, e,</w:t>
      </w:r>
      <w:r w:rsidR="000E4758" w:rsidRPr="00175B6A">
        <w:rPr>
          <w:rFonts w:cs="Arial"/>
        </w:rPr>
        <w:t xml:space="preserve"> quindi</w:t>
      </w:r>
      <w:r w:rsidR="000E4758">
        <w:rPr>
          <w:rFonts w:cs="Arial"/>
        </w:rPr>
        <w:t>,</w:t>
      </w:r>
      <w:r w:rsidR="000E4758" w:rsidRPr="00175B6A">
        <w:rPr>
          <w:rFonts w:cs="Arial"/>
        </w:rPr>
        <w:t xml:space="preserve"> la validità ed efficacia della polizza assicurativa di cui al presente punto è condizione essenziale di efficacia del contratto e, pertanto, qualora l’</w:t>
      </w:r>
      <w:r w:rsidR="000E4758">
        <w:rPr>
          <w:rFonts w:cs="Arial"/>
        </w:rPr>
        <w:t>A</w:t>
      </w:r>
      <w:r w:rsidR="000E4758" w:rsidRPr="00175B6A">
        <w:rPr>
          <w:rFonts w:cs="Arial"/>
        </w:rPr>
        <w:t xml:space="preserve">ppaltatore non sia in grado di provare in qualsiasi momento la piena </w:t>
      </w:r>
      <w:r w:rsidR="000E4758" w:rsidRPr="00175B6A">
        <w:rPr>
          <w:rFonts w:cs="Arial"/>
        </w:rPr>
        <w:lastRenderedPageBreak/>
        <w:t>operatività della copertur</w:t>
      </w:r>
      <w:r w:rsidR="000E4758">
        <w:rPr>
          <w:rFonts w:cs="Arial"/>
        </w:rPr>
        <w:t xml:space="preserve">a assicurativa di cui si tratta e qualora il Comune non si avvalga della facoltà sopra indicata,  il presente contratto potrà essere risolto </w:t>
      </w:r>
      <w:r w:rsidR="000E4758" w:rsidRPr="00175B6A">
        <w:rPr>
          <w:rFonts w:cs="Arial"/>
        </w:rPr>
        <w:t xml:space="preserve">di diritto con conseguente </w:t>
      </w:r>
      <w:r w:rsidR="000E4758">
        <w:rPr>
          <w:rFonts w:cs="Arial"/>
        </w:rPr>
        <w:t xml:space="preserve">ritenzione della garanzia prestata a titolo di penale e fatto salvo </w:t>
      </w:r>
      <w:r w:rsidR="000E4758" w:rsidRPr="00175B6A">
        <w:rPr>
          <w:rFonts w:cs="Arial"/>
        </w:rPr>
        <w:t>l’obbligo di risarcimento del m</w:t>
      </w:r>
      <w:r w:rsidR="000E4758">
        <w:rPr>
          <w:rFonts w:cs="Arial"/>
        </w:rPr>
        <w:t>aggior danno subito. Resta fermo che l’appaltatore</w:t>
      </w:r>
      <w:r w:rsidR="009672C9">
        <w:rPr>
          <w:rFonts w:cs="Arial"/>
        </w:rPr>
        <w:t xml:space="preserve">, </w:t>
      </w:r>
      <w:r w:rsidR="000E4758">
        <w:rPr>
          <w:rFonts w:cs="Arial"/>
        </w:rPr>
        <w:t xml:space="preserve"> si impegna a consegnare</w:t>
      </w:r>
      <w:r w:rsidR="0078184C">
        <w:rPr>
          <w:rFonts w:cs="Arial"/>
        </w:rPr>
        <w:t xml:space="preserve"> al Responsabile Unico del procedimento</w:t>
      </w:r>
      <w:r w:rsidR="000E4758">
        <w:rPr>
          <w:rFonts w:cs="Arial"/>
        </w:rPr>
        <w:t>, con t</w:t>
      </w:r>
      <w:r w:rsidR="00383246">
        <w:rPr>
          <w:rFonts w:cs="Arial"/>
        </w:rPr>
        <w:t>empestività, al Comune , la quiet</w:t>
      </w:r>
      <w:r w:rsidR="000E4758">
        <w:rPr>
          <w:rFonts w:cs="Arial"/>
        </w:rPr>
        <w:t xml:space="preserve">anza di pagamento del premio, atta a comprovare la validità della polizza </w:t>
      </w:r>
      <w:proofErr w:type="spellStart"/>
      <w:r w:rsidR="000E4758">
        <w:rPr>
          <w:rFonts w:cs="Arial"/>
        </w:rPr>
        <w:t>assiurativa</w:t>
      </w:r>
      <w:proofErr w:type="spellEnd"/>
      <w:r w:rsidR="000E4758">
        <w:rPr>
          <w:rFonts w:cs="Arial"/>
        </w:rPr>
        <w:t xml:space="preserve"> prodotta per la stipula del contratto o, se del caso, la nuova polizza eventualmente stipulata in relazione al presente contratto</w:t>
      </w:r>
      <w:bookmarkEnd w:id="1"/>
    </w:p>
    <w:p w:rsidR="001B332A" w:rsidRPr="00175B6A" w:rsidRDefault="00AD3FCA" w:rsidP="001B332A">
      <w:pPr>
        <w:tabs>
          <w:tab w:val="left" w:pos="560"/>
        </w:tabs>
        <w:autoSpaceDE w:val="0"/>
        <w:autoSpaceDN w:val="0"/>
        <w:adjustRightInd w:val="0"/>
        <w:jc w:val="both"/>
        <w:rPr>
          <w:rFonts w:cs="Arial"/>
        </w:rPr>
      </w:pPr>
      <w:r w:rsidRPr="00230F73">
        <w:rPr>
          <w:rFonts w:cs="Arial"/>
        </w:rPr>
        <w:t>12)</w:t>
      </w:r>
      <w:r w:rsidRPr="00175B6A">
        <w:rPr>
          <w:rFonts w:cs="Arial"/>
        </w:rPr>
        <w:t xml:space="preserve"> </w:t>
      </w:r>
      <w:r w:rsidR="008C494E" w:rsidRPr="00230F73">
        <w:rPr>
          <w:rFonts w:cs="Arial"/>
        </w:rPr>
        <w:tab/>
      </w:r>
      <w:r w:rsidR="001B332A">
        <w:t>Considerato che all’atto dell’offerta l’appaltatore  non ha inteso fare ricorso al subappalto, l’appaltatore   non  potrà  subappaltare  le  prestazioni  oggetto  del presente contratto</w:t>
      </w:r>
      <w:r w:rsidR="001B332A" w:rsidRPr="00175B6A">
        <w:rPr>
          <w:rFonts w:cs="Arial"/>
        </w:rPr>
        <w:t xml:space="preserve"> </w:t>
      </w:r>
    </w:p>
    <w:p w:rsidR="001B332A" w:rsidRDefault="001B332A" w:rsidP="001B332A">
      <w:pPr>
        <w:tabs>
          <w:tab w:val="left" w:pos="560"/>
        </w:tabs>
        <w:autoSpaceDE w:val="0"/>
        <w:autoSpaceDN w:val="0"/>
        <w:adjustRightInd w:val="0"/>
        <w:jc w:val="both"/>
        <w:rPr>
          <w:rFonts w:cs="Arial"/>
          <w:b/>
        </w:rPr>
      </w:pPr>
      <w:r w:rsidRPr="00175B6A">
        <w:rPr>
          <w:rFonts w:cs="Arial"/>
        </w:rPr>
        <w:t xml:space="preserve">ovvero </w:t>
      </w:r>
      <w:r w:rsidRPr="00175B6A">
        <w:rPr>
          <w:rFonts w:cs="Arial"/>
          <w:b/>
        </w:rPr>
        <w:t>IN ALTERNATIVA</w:t>
      </w:r>
    </w:p>
    <w:p w:rsidR="00AD3FCA" w:rsidRDefault="00AD3FCA" w:rsidP="001B332A">
      <w:pPr>
        <w:tabs>
          <w:tab w:val="left" w:pos="560"/>
        </w:tabs>
        <w:autoSpaceDE w:val="0"/>
        <w:autoSpaceDN w:val="0"/>
        <w:adjustRightInd w:val="0"/>
        <w:jc w:val="both"/>
        <w:rPr>
          <w:rFonts w:cs="Arial"/>
        </w:rPr>
      </w:pPr>
      <w:r w:rsidRPr="00230F73">
        <w:rPr>
          <w:rFonts w:cs="Arial"/>
        </w:rPr>
        <w:t xml:space="preserve"> </w:t>
      </w:r>
      <w:bookmarkStart w:id="2" w:name="_Hlk19120360"/>
      <w:r w:rsidR="001B332A">
        <w:rPr>
          <w:rFonts w:cs="Arial"/>
        </w:rPr>
        <w:t>L</w:t>
      </w:r>
      <w:r w:rsidRPr="00230F73">
        <w:rPr>
          <w:rFonts w:cs="Arial"/>
        </w:rPr>
        <w:t>’</w:t>
      </w:r>
      <w:r w:rsidR="008C494E" w:rsidRPr="00230F73">
        <w:rPr>
          <w:rFonts w:cs="Arial"/>
        </w:rPr>
        <w:t>A</w:t>
      </w:r>
      <w:r w:rsidRPr="00230F73">
        <w:rPr>
          <w:rFonts w:cs="Arial"/>
        </w:rPr>
        <w:t xml:space="preserve">ppaltatore, conformemente a quanto dichiarato in sede di offerta </w:t>
      </w:r>
      <w:r w:rsidR="00EB2549" w:rsidRPr="00230F73">
        <w:rPr>
          <w:rFonts w:cs="Arial"/>
        </w:rPr>
        <w:t xml:space="preserve">si è riservato di affidare </w:t>
      </w:r>
      <w:r w:rsidRPr="00230F73">
        <w:rPr>
          <w:rFonts w:cs="Arial"/>
        </w:rPr>
        <w:t>in subappalto, in misura non</w:t>
      </w:r>
      <w:r w:rsidR="008C494E" w:rsidRPr="00230F73">
        <w:rPr>
          <w:rFonts w:cs="Arial"/>
        </w:rPr>
        <w:t xml:space="preserve"> </w:t>
      </w:r>
      <w:r w:rsidRPr="00230F73">
        <w:rPr>
          <w:rFonts w:cs="Arial"/>
        </w:rPr>
        <w:t>superiore al</w:t>
      </w:r>
      <w:r w:rsidR="00840919" w:rsidRPr="00230F73">
        <w:rPr>
          <w:rFonts w:cs="Arial"/>
        </w:rPr>
        <w:t xml:space="preserve"> </w:t>
      </w:r>
      <w:r w:rsidR="00B54510">
        <w:rPr>
          <w:rFonts w:cs="Arial"/>
        </w:rPr>
        <w:t>quaranta</w:t>
      </w:r>
      <w:r w:rsidR="00840919" w:rsidRPr="00230F73">
        <w:rPr>
          <w:rFonts w:cs="Arial"/>
        </w:rPr>
        <w:t xml:space="preserve"> per cento </w:t>
      </w:r>
      <w:r w:rsidRPr="00230F73">
        <w:rPr>
          <w:rFonts w:cs="Arial"/>
        </w:rPr>
        <w:t xml:space="preserve">dell’importo contrattuale l’esecuzione delle </w:t>
      </w:r>
      <w:r w:rsidR="00910F3C" w:rsidRPr="00230F73">
        <w:rPr>
          <w:rFonts w:cs="Arial"/>
        </w:rPr>
        <w:t>prestazioni</w:t>
      </w:r>
      <w:r w:rsidR="008A1741">
        <w:rPr>
          <w:rFonts w:cs="Arial"/>
        </w:rPr>
        <w:t xml:space="preserve"> indicate nella dichiarazione presentata in sede di gara e nel rispetto delle disposizioni della normativa vigente </w:t>
      </w:r>
    </w:p>
    <w:p w:rsidR="00EB2549" w:rsidRDefault="00EB2549" w:rsidP="00FF58DE">
      <w:pPr>
        <w:autoSpaceDE w:val="0"/>
        <w:autoSpaceDN w:val="0"/>
        <w:adjustRightInd w:val="0"/>
        <w:jc w:val="both"/>
        <w:rPr>
          <w:rFonts w:cs="Arial"/>
        </w:rPr>
      </w:pPr>
      <w:r>
        <w:t xml:space="preserve">Resta inteso che </w:t>
      </w:r>
      <w:r w:rsidR="00E8700E">
        <w:t xml:space="preserve">l’appaltatore deve rispettare </w:t>
      </w:r>
      <w:r>
        <w:t xml:space="preserve">quanto indicato </w:t>
      </w:r>
      <w:r w:rsidR="0074656C">
        <w:t>sotto</w:t>
      </w:r>
    </w:p>
    <w:p w:rsidR="00AD3FCA" w:rsidRPr="00175B6A" w:rsidRDefault="00AD3FCA" w:rsidP="00FF58DE">
      <w:pPr>
        <w:autoSpaceDE w:val="0"/>
        <w:autoSpaceDN w:val="0"/>
        <w:adjustRightInd w:val="0"/>
        <w:jc w:val="both"/>
        <w:rPr>
          <w:rFonts w:cs="Arial"/>
        </w:rPr>
      </w:pPr>
      <w:r>
        <w:rPr>
          <w:rFonts w:cs="Arial"/>
        </w:rPr>
        <w:t xml:space="preserve">I subappaltatori dovranno mantenere per tutta la durata del presente contratto, i requisiti richiesti dalla documentazione di gara per assumere i lavori oggetto del presente atto nonché dalla normative vigente in materia di svolgimento delle </w:t>
      </w:r>
      <w:r w:rsidR="00B54510">
        <w:rPr>
          <w:rFonts w:cs="Arial"/>
        </w:rPr>
        <w:t>attività agli stessi affidate.</w:t>
      </w:r>
    </w:p>
    <w:p w:rsidR="0074656C" w:rsidRDefault="00AD3FCA" w:rsidP="00C958B2">
      <w:pPr>
        <w:jc w:val="both"/>
      </w:pPr>
      <w:r w:rsidRPr="00175B6A">
        <w:rPr>
          <w:rFonts w:cs="Arial"/>
        </w:rPr>
        <w:t xml:space="preserve">L’Appaltatore si impegna a depositare presso il Comune, almeno </w:t>
      </w:r>
      <w:r w:rsidR="008C494E">
        <w:rPr>
          <w:rFonts w:cs="Arial"/>
        </w:rPr>
        <w:t>20 (</w:t>
      </w:r>
      <w:r w:rsidRPr="00175B6A">
        <w:rPr>
          <w:rFonts w:cs="Arial"/>
        </w:rPr>
        <w:t>venti</w:t>
      </w:r>
      <w:r w:rsidR="008C494E">
        <w:rPr>
          <w:rFonts w:cs="Arial"/>
        </w:rPr>
        <w:t>)</w:t>
      </w:r>
      <w:r w:rsidRPr="00175B6A">
        <w:rPr>
          <w:rFonts w:cs="Arial"/>
        </w:rPr>
        <w:t xml:space="preserve"> giorni prima dell’inizio dell’esecuzione delle attività, la copia autentica del contratto di subappalto. Con il deposito del contratto di subappalto l’Appaltatore deve </w:t>
      </w:r>
      <w:r w:rsidRPr="00175B6A">
        <w:rPr>
          <w:rFonts w:cs="Arial"/>
        </w:rPr>
        <w:lastRenderedPageBreak/>
        <w:t>trasmettere, altresì, la documentazione attestante il possesso, da parte del subappaltatore, dei requisiti generali previsti dalla vigente normativa in materia nonché la documentazione comprovante il possesso dei requisiti professionali e speciali, richiesti dalla vigente normativa e dagli atti di gara, per lo svolgimento delle attività allo stesso affidate.</w:t>
      </w:r>
      <w:r w:rsidR="0074656C" w:rsidRPr="0074656C">
        <w:t xml:space="preserve"> </w:t>
      </w:r>
      <w:r w:rsidR="0074656C">
        <w:t>L’appaltatore  qualora l'oggetto del subappalto subisca variazioni e l'importo dello stesso sia incrementato nonché siano variati i requisiti di qualificazione o le certificazioni deve acquisire una autorizzazione integrativa. Per le prestazioni affidate in subappalto:</w:t>
      </w:r>
    </w:p>
    <w:p w:rsidR="0074656C" w:rsidRDefault="0074656C" w:rsidP="0074656C">
      <w:r>
        <w:t>A)</w:t>
      </w:r>
      <w:r>
        <w:tab/>
        <w:t>devono essere praticati gli stessi prezzi unitari risultanti dall'aggiudicazione, con ribasso non superiore al venti per cento, nel rispetto degli standard qualitativi e prestazionali previsti nel contratto di appalto;</w:t>
      </w:r>
    </w:p>
    <w:p w:rsidR="00AD3FCA" w:rsidRPr="00175B6A" w:rsidRDefault="0074656C" w:rsidP="0074656C">
      <w:pPr>
        <w:autoSpaceDE w:val="0"/>
        <w:autoSpaceDN w:val="0"/>
        <w:adjustRightInd w:val="0"/>
        <w:jc w:val="both"/>
        <w:rPr>
          <w:rFonts w:cs="Arial"/>
        </w:rPr>
      </w:pPr>
      <w:r>
        <w:t>B)</w:t>
      </w:r>
      <w:r>
        <w:tab/>
        <w:t>devono essere corrisposti i costi della sicurezza e della manodopera, relativi alle prestazioni affidate in subappalto, alle imprese subappaltatrici senza alcun ribasso</w:t>
      </w:r>
    </w:p>
    <w:p w:rsidR="0074656C" w:rsidRDefault="0074656C" w:rsidP="00FF58DE">
      <w:pPr>
        <w:autoSpaceDE w:val="0"/>
        <w:autoSpaceDN w:val="0"/>
        <w:adjustRightInd w:val="0"/>
        <w:jc w:val="both"/>
      </w:pPr>
      <w:r>
        <w:t>Il Comune, sentito il direttore lavori, provvede alla verifica dell'effettiva applicazione degli obblighi di cui sopra.</w:t>
      </w:r>
    </w:p>
    <w:p w:rsidR="0074656C" w:rsidRDefault="0074656C" w:rsidP="00FF58DE">
      <w:pPr>
        <w:autoSpaceDE w:val="0"/>
        <w:autoSpaceDN w:val="0"/>
        <w:adjustRightInd w:val="0"/>
        <w:jc w:val="both"/>
      </w:pPr>
      <w:r>
        <w:t xml:space="preserve"> L’appaltatore  è solidalmente responsabile con il subappaltatore degli adempimenti, da parte di questo ultimo, degli obblighi di sicurezza previsti dalla normativa vigente</w:t>
      </w:r>
    </w:p>
    <w:p w:rsidR="00AD3FCA" w:rsidRPr="00175B6A" w:rsidRDefault="00AD3FCA" w:rsidP="00FF58DE">
      <w:pPr>
        <w:autoSpaceDE w:val="0"/>
        <w:autoSpaceDN w:val="0"/>
        <w:adjustRightInd w:val="0"/>
        <w:jc w:val="both"/>
        <w:rPr>
          <w:rFonts w:cs="Arial"/>
        </w:rPr>
      </w:pPr>
      <w:r w:rsidRPr="00175B6A">
        <w:rPr>
          <w:rFonts w:cs="Arial"/>
        </w:rPr>
        <w:t>Il subappalto non comporta alcuna modificazione agli obblighi e agli oneri dell’Appaltatore, il quale rimane l’unico e solo responsabile, nei confronti del Comune, della perfetta esecuzione del contratto anche per la parte subappaltata.</w:t>
      </w:r>
    </w:p>
    <w:p w:rsidR="0074656C" w:rsidRDefault="0074656C" w:rsidP="00FF58DE">
      <w:pPr>
        <w:autoSpaceDE w:val="0"/>
        <w:autoSpaceDN w:val="0"/>
        <w:adjustRightInd w:val="0"/>
        <w:jc w:val="both"/>
      </w:pPr>
      <w:r>
        <w:t>L’appaltatore  è responsabile in via esclusiva nei confronti del Comune dei danni che dovessero derivare, al Comune  o a terzi per fatti comunque imputabili ai soggetti cui sono state affidate le suddette attività.</w:t>
      </w:r>
    </w:p>
    <w:p w:rsidR="00AD3FCA" w:rsidRPr="00175B6A" w:rsidRDefault="0074656C" w:rsidP="00FF58DE">
      <w:pPr>
        <w:autoSpaceDE w:val="0"/>
        <w:autoSpaceDN w:val="0"/>
        <w:adjustRightInd w:val="0"/>
        <w:jc w:val="both"/>
        <w:rPr>
          <w:rFonts w:cs="Arial"/>
        </w:rPr>
      </w:pPr>
      <w:r>
        <w:rPr>
          <w:rFonts w:cs="Arial"/>
        </w:rPr>
        <w:t>In particolare l</w:t>
      </w:r>
      <w:r w:rsidR="00AD3FCA" w:rsidRPr="00175B6A">
        <w:rPr>
          <w:rFonts w:cs="Arial"/>
        </w:rPr>
        <w:t xml:space="preserve">’Appaltatore si obbliga a manlevare e tenere indenne il Comune da </w:t>
      </w:r>
      <w:r w:rsidR="00AD3FCA" w:rsidRPr="00175B6A">
        <w:rPr>
          <w:rFonts w:cs="Arial"/>
        </w:rPr>
        <w:lastRenderedPageBreak/>
        <w:t>qualsivoglia pretesa di terzi per fatti e colpe imputabili al subappaltatore o ai suoi ausiliari</w:t>
      </w:r>
      <w:r w:rsidRPr="0074656C">
        <w:t xml:space="preserve"> </w:t>
      </w:r>
      <w:r>
        <w:t>derivanti da qualsiasi perdita, danno, responsabilità, costo o spesa che possano originarsi da eventuali violazioni Regolamento UE n. 2016/679</w:t>
      </w:r>
      <w:r w:rsidR="00AD3FCA" w:rsidRPr="00175B6A">
        <w:rPr>
          <w:rFonts w:cs="Arial"/>
        </w:rPr>
        <w:t>.</w:t>
      </w:r>
    </w:p>
    <w:p w:rsidR="00AD3FCA" w:rsidRPr="00175B6A" w:rsidRDefault="00AD3FCA" w:rsidP="00FF58DE">
      <w:pPr>
        <w:autoSpaceDE w:val="0"/>
        <w:autoSpaceDN w:val="0"/>
        <w:adjustRightInd w:val="0"/>
        <w:jc w:val="both"/>
        <w:rPr>
          <w:rFonts w:cs="Arial"/>
        </w:rPr>
      </w:pPr>
      <w:r w:rsidRPr="00175B6A">
        <w:rPr>
          <w:rFonts w:cs="Arial"/>
        </w:rPr>
        <w:t>L’Appaltatore si obbliga a risolvere tempestivamente il contratto di subappalto qualora, durante l’esecuzione dello stesso, vengano accertati dal Comune inadempimenti, da parte del subappaltatore, di rilevanza tale da giustificare la risoluzione, avuto riguardo all’in</w:t>
      </w:r>
      <w:r>
        <w:rPr>
          <w:rFonts w:cs="Arial"/>
        </w:rPr>
        <w:t>teresse del Comune. In tal caso l</w:t>
      </w:r>
      <w:r w:rsidRPr="00175B6A">
        <w:rPr>
          <w:rFonts w:cs="Arial"/>
        </w:rPr>
        <w:t>’Appaltatore non avrà diritto ad alcun indennizzo da parte del Comune, né al differimento dei termini di esecuzione del contratto</w:t>
      </w:r>
      <w:r>
        <w:rPr>
          <w:rFonts w:cs="Arial"/>
        </w:rPr>
        <w:t>.</w:t>
      </w:r>
      <w:r w:rsidR="000F65F7" w:rsidRPr="000F65F7">
        <w:t xml:space="preserve"> </w:t>
      </w:r>
      <w:r w:rsidR="000F65F7">
        <w:t xml:space="preserve">L’appaltatore  è responsabile in solido dell'osservanza del trattamento economico e normativo stabilito dai contratti collettivi nazionale e territoriale in vigore per il settore e per la zona nella quale si eseguono le prestazioni da parte del subappaltatore nei confronti dei suoi dipendenti, per le prestazioni rese nell'ambito del subappalto. L’appaltatore  trasmette al Comune  prima dell'inizio delle prestazioni la documentazione di avvenuta denunzia agli enti previdenziali, inclusa la Cassa edile, ove presente, assicurativi e antinfortunistici, nonché copia del piano della sicurezza di cui al D. </w:t>
      </w:r>
      <w:proofErr w:type="spellStart"/>
      <w:r w:rsidR="000F65F7">
        <w:t>Lgs</w:t>
      </w:r>
      <w:proofErr w:type="spellEnd"/>
      <w:r w:rsidR="000F65F7">
        <w:t xml:space="preserve">. n. 81/2008. </w:t>
      </w:r>
      <w:r>
        <w:rPr>
          <w:rFonts w:cs="Arial"/>
        </w:rPr>
        <w:t xml:space="preserve"> L’appaltatore si obbliga nell’ambito dell’attività di verifica di cui a</w:t>
      </w:r>
      <w:r w:rsidR="008C494E">
        <w:rPr>
          <w:rFonts w:cs="Arial"/>
        </w:rPr>
        <w:t>ll’articolo 105 comma 14 del D.L</w:t>
      </w:r>
      <w:r>
        <w:rPr>
          <w:rFonts w:cs="Arial"/>
        </w:rPr>
        <w:t>gs. n. 50/2016 a trasmettere</w:t>
      </w:r>
      <w:r w:rsidRPr="00986B01">
        <w:rPr>
          <w:rFonts w:cs="Arial"/>
        </w:rPr>
        <w:t xml:space="preserve"> </w:t>
      </w:r>
      <w:r w:rsidRPr="00175B6A">
        <w:rPr>
          <w:rFonts w:cs="Arial"/>
        </w:rPr>
        <w:t xml:space="preserve">entro </w:t>
      </w:r>
      <w:r w:rsidR="008C494E">
        <w:rPr>
          <w:rFonts w:cs="Arial"/>
        </w:rPr>
        <w:t>20 (</w:t>
      </w:r>
      <w:r w:rsidRPr="00175B6A">
        <w:rPr>
          <w:rFonts w:cs="Arial"/>
        </w:rPr>
        <w:t>venti</w:t>
      </w:r>
      <w:r w:rsidR="008C494E">
        <w:rPr>
          <w:rFonts w:cs="Arial"/>
        </w:rPr>
        <w:t>)</w:t>
      </w:r>
      <w:r w:rsidRPr="00175B6A">
        <w:rPr>
          <w:rFonts w:cs="Arial"/>
        </w:rPr>
        <w:t xml:space="preserve"> giorni dal</w:t>
      </w:r>
      <w:r>
        <w:rPr>
          <w:rFonts w:cs="Arial"/>
        </w:rPr>
        <w:t xml:space="preserve">la data di ciascun pagamento effettuato nei suoi confronti, </w:t>
      </w:r>
      <w:r w:rsidRPr="00175B6A">
        <w:rPr>
          <w:rFonts w:cs="Arial"/>
        </w:rPr>
        <w:t>copia delle fatture quietanzate</w:t>
      </w:r>
      <w:r>
        <w:rPr>
          <w:rFonts w:cs="Arial"/>
        </w:rPr>
        <w:t xml:space="preserve"> relative ai pagamenti da esso via </w:t>
      </w:r>
      <w:proofErr w:type="spellStart"/>
      <w:r>
        <w:rPr>
          <w:rFonts w:cs="Arial"/>
        </w:rPr>
        <w:t>via</w:t>
      </w:r>
      <w:proofErr w:type="spellEnd"/>
      <w:r>
        <w:rPr>
          <w:rFonts w:cs="Arial"/>
        </w:rPr>
        <w:t xml:space="preserve"> corrisposte al subappaltatore con l’indicazione delle ritenute di garanzia effettuate. Qualora l’</w:t>
      </w:r>
      <w:r w:rsidR="008C494E">
        <w:rPr>
          <w:rFonts w:cs="Arial"/>
        </w:rPr>
        <w:t>A</w:t>
      </w:r>
      <w:r>
        <w:rPr>
          <w:rFonts w:cs="Arial"/>
        </w:rPr>
        <w:t>ppaltatore non trasmetta le fatture quietanzate del subappaltatore entro il predetto termine, il Comune potrà sospendere il successivo pagamento a favore dello stesso appaltatore. L’esecuzione delle attività subappaltate non potrà formare oggetto di ulteriore subappalto. In caso di inadempimento da parte dell’</w:t>
      </w:r>
      <w:r w:rsidR="008C494E">
        <w:rPr>
          <w:rFonts w:cs="Arial"/>
        </w:rPr>
        <w:t>A</w:t>
      </w:r>
      <w:r>
        <w:rPr>
          <w:rFonts w:cs="Arial"/>
        </w:rPr>
        <w:t xml:space="preserve">ppaltatore agli obblighi di cui sopra, il Comune potrà risolvere il contratto, salvo il diritto al </w:t>
      </w:r>
      <w:r>
        <w:rPr>
          <w:rFonts w:cs="Arial"/>
        </w:rPr>
        <w:lastRenderedPageBreak/>
        <w:t xml:space="preserve">risarcimento del danno. </w:t>
      </w:r>
      <w:r w:rsidR="000F65F7">
        <w:t xml:space="preserve">L’appaltatore  si impegna a sostituire i subappaltatori relativamente ai quali apposita verifica abbia dimostrato la sussistenza dei motivi di esclusione di cui all’articolo 80 del D. </w:t>
      </w:r>
      <w:proofErr w:type="spellStart"/>
      <w:r w:rsidR="000F65F7">
        <w:t>Lgs</w:t>
      </w:r>
      <w:proofErr w:type="spellEnd"/>
      <w:r w:rsidR="000F65F7">
        <w:t xml:space="preserve">. n. 50/2016 e </w:t>
      </w:r>
      <w:proofErr w:type="spellStart"/>
      <w:r w:rsidR="000F65F7">
        <w:t>s.m.i</w:t>
      </w:r>
      <w:proofErr w:type="spellEnd"/>
      <w:r w:rsidR="000F65F7">
        <w:t xml:space="preserve">.. </w:t>
      </w:r>
      <w:r>
        <w:rPr>
          <w:rFonts w:cs="Arial"/>
        </w:rPr>
        <w:t xml:space="preserve">In caso di perdita dei requisiti in capo al subappaltatore, il Comune annullerà l’autorizzazione al subappalto. </w:t>
      </w:r>
      <w:r w:rsidRPr="00175B6A">
        <w:rPr>
          <w:rFonts w:cs="Arial"/>
        </w:rPr>
        <w:t>L’Appaltatore è responsabile dei danni che dovessero derivare al Comune o a terzi per fatti comunque imputabili ai soggetti cui sono state affidate le suddette attività.</w:t>
      </w:r>
      <w:r w:rsidR="004E5C3E" w:rsidRPr="004E5C3E">
        <w:t xml:space="preserve"> </w:t>
      </w:r>
      <w:r w:rsidR="004E5C3E">
        <w:t>Nelle ipotesi di inadempimenti da parte dell’impresa subappaltatrice, ferma restando la possibilità di revoca dell’autorizzazione al subappalto, è onere dell’appaltatore  svolgere in proprio le attività ovvero porre in essere, nei confronti del subappaltatore ogni rimedio contrattuale, ivi inclusa la risoluzione</w:t>
      </w:r>
      <w:r w:rsidR="00B54510">
        <w:t>.</w:t>
      </w:r>
    </w:p>
    <w:p w:rsidR="00AD3FCA" w:rsidRPr="00175B6A" w:rsidRDefault="00AD3FCA" w:rsidP="00FF58DE">
      <w:pPr>
        <w:autoSpaceDE w:val="0"/>
        <w:autoSpaceDN w:val="0"/>
        <w:adjustRightInd w:val="0"/>
        <w:jc w:val="both"/>
        <w:rPr>
          <w:rFonts w:cs="Arial"/>
        </w:rPr>
      </w:pPr>
      <w:r>
        <w:rPr>
          <w:rFonts w:cs="Arial"/>
        </w:rPr>
        <w:t>Resta fermo che il Comune procederà a corrispondere direttamente al subappaltatore l’importo dovuto per le prestazioni eseguite al ricorrere delle ipotesi di cui al</w:t>
      </w:r>
      <w:r w:rsidR="008C494E">
        <w:rPr>
          <w:rFonts w:cs="Arial"/>
        </w:rPr>
        <w:t>l’articolo 105 comma 13 del  D.L</w:t>
      </w:r>
      <w:r>
        <w:rPr>
          <w:rFonts w:cs="Arial"/>
        </w:rPr>
        <w:t>gs. n. 50/2016. Per tutto quanto non previsto si applicano le disposizioni</w:t>
      </w:r>
      <w:r w:rsidR="008C494E">
        <w:rPr>
          <w:rFonts w:cs="Arial"/>
        </w:rPr>
        <w:t xml:space="preserve"> di cui all’articolo 105 del D.L</w:t>
      </w:r>
      <w:r>
        <w:rPr>
          <w:rFonts w:cs="Arial"/>
        </w:rPr>
        <w:t xml:space="preserve">gs. n. 50/2016. </w:t>
      </w:r>
      <w:r w:rsidR="004E5C3E">
        <w:t xml:space="preserve">Restano fermi tutti gli obblighi e gli adempimenti previsti dall’art. 48-bis del D.P.R. 602 del 29 settembre 1973 nonché dai successivi </w:t>
      </w:r>
      <w:bookmarkEnd w:id="2"/>
      <w:r w:rsidR="004E5C3E">
        <w:t>regolamenti</w:t>
      </w:r>
    </w:p>
    <w:p w:rsidR="00AD3FCA" w:rsidRPr="00175B6A" w:rsidRDefault="00AD3FCA" w:rsidP="008C494E">
      <w:pPr>
        <w:tabs>
          <w:tab w:val="left" w:pos="560"/>
        </w:tabs>
        <w:autoSpaceDE w:val="0"/>
        <w:autoSpaceDN w:val="0"/>
        <w:adjustRightInd w:val="0"/>
        <w:jc w:val="both"/>
        <w:rPr>
          <w:rFonts w:cs="Arial"/>
        </w:rPr>
      </w:pPr>
      <w:r w:rsidRPr="008C494E">
        <w:rPr>
          <w:rFonts w:cs="Arial"/>
          <w:b/>
        </w:rPr>
        <w:t>13)</w:t>
      </w:r>
      <w:r w:rsidRPr="00175B6A">
        <w:rPr>
          <w:rFonts w:cs="Arial"/>
        </w:rPr>
        <w:t xml:space="preserve"> </w:t>
      </w:r>
      <w:r w:rsidR="008C494E">
        <w:rPr>
          <w:rFonts w:cs="Arial"/>
        </w:rPr>
        <w:tab/>
      </w:r>
      <w:r w:rsidRPr="00175B6A">
        <w:rPr>
          <w:rFonts w:cs="Arial"/>
        </w:rPr>
        <w:t>L’</w:t>
      </w:r>
      <w:r w:rsidR="008C494E">
        <w:rPr>
          <w:rFonts w:cs="Arial"/>
        </w:rPr>
        <w:t>A</w:t>
      </w:r>
      <w:r w:rsidRPr="00175B6A">
        <w:rPr>
          <w:rFonts w:cs="Arial"/>
        </w:rPr>
        <w:t>ppaltatore si obbliga a consentire al Comune di procedere, in qualsiasi momento e anche senza preavviso, alle verifiche della piena e corretta esecuzione delle prestazioni oggetto del contratto, nonché a prestare la propria collaborazione per consentire lo svolgimento di tali verifiche. L’</w:t>
      </w:r>
      <w:r w:rsidR="008C494E">
        <w:rPr>
          <w:rFonts w:cs="Arial"/>
        </w:rPr>
        <w:t>A</w:t>
      </w:r>
      <w:r w:rsidRPr="00175B6A">
        <w:rPr>
          <w:rFonts w:cs="Arial"/>
        </w:rPr>
        <w:t>ppaltatore si obbliga a rispettare tutte le indicazioni, standard e linee guida relative alla buona e corretta esecuzione contrattuale che dovess</w:t>
      </w:r>
      <w:r w:rsidR="008C494E">
        <w:rPr>
          <w:rFonts w:cs="Arial"/>
        </w:rPr>
        <w:t>ero essere impartite dal Comune.</w:t>
      </w:r>
      <w:r w:rsidRPr="00175B6A">
        <w:rPr>
          <w:rFonts w:cs="Arial"/>
        </w:rPr>
        <w:t xml:space="preserve"> </w:t>
      </w:r>
    </w:p>
    <w:p w:rsidR="00AD3FCA" w:rsidRPr="00175B6A" w:rsidRDefault="00AD3FCA" w:rsidP="005F1375">
      <w:pPr>
        <w:tabs>
          <w:tab w:val="left" w:pos="560"/>
        </w:tabs>
        <w:autoSpaceDE w:val="0"/>
        <w:autoSpaceDN w:val="0"/>
        <w:adjustRightInd w:val="0"/>
        <w:jc w:val="both"/>
        <w:rPr>
          <w:rFonts w:cs="Arial"/>
        </w:rPr>
      </w:pPr>
      <w:r w:rsidRPr="005F1375">
        <w:rPr>
          <w:rFonts w:cs="Arial"/>
          <w:b/>
        </w:rPr>
        <w:t>14)</w:t>
      </w:r>
      <w:r w:rsidRPr="00175B6A">
        <w:rPr>
          <w:rFonts w:cs="Arial"/>
        </w:rPr>
        <w:t xml:space="preserve"> </w:t>
      </w:r>
      <w:r w:rsidR="005F1375">
        <w:rPr>
          <w:rFonts w:cs="Arial"/>
        </w:rPr>
        <w:tab/>
      </w:r>
      <w:r w:rsidRPr="00175B6A">
        <w:rPr>
          <w:rFonts w:cs="Arial"/>
        </w:rPr>
        <w:t xml:space="preserve">Le penali sono stabilite nel </w:t>
      </w:r>
      <w:r w:rsidR="005F1375">
        <w:rPr>
          <w:rFonts w:cs="Arial"/>
        </w:rPr>
        <w:t>C</w:t>
      </w:r>
      <w:r w:rsidRPr="00175B6A">
        <w:rPr>
          <w:rFonts w:cs="Arial"/>
        </w:rPr>
        <w:t xml:space="preserve">apitolato e si intendono qui integralmente richiamate quale parte integrante del presente contratto. Al di fuori dei casi sopra </w:t>
      </w:r>
      <w:r w:rsidRPr="00175B6A">
        <w:rPr>
          <w:rFonts w:cs="Arial"/>
        </w:rPr>
        <w:lastRenderedPageBreak/>
        <w:t>richiamati,</w:t>
      </w:r>
      <w:r>
        <w:rPr>
          <w:rFonts w:cs="Arial"/>
        </w:rPr>
        <w:t xml:space="preserve"> </w:t>
      </w:r>
      <w:r w:rsidRPr="00175B6A">
        <w:rPr>
          <w:rFonts w:cs="Arial"/>
        </w:rPr>
        <w:t xml:space="preserve">in caso di ulteriori </w:t>
      </w:r>
      <w:r>
        <w:rPr>
          <w:rFonts w:cs="Arial"/>
        </w:rPr>
        <w:t>ritardi nell’adempimento delle obbligazioni assunte dall’</w:t>
      </w:r>
      <w:r w:rsidR="005F1375">
        <w:rPr>
          <w:rFonts w:cs="Arial"/>
        </w:rPr>
        <w:t>A</w:t>
      </w:r>
      <w:r>
        <w:rPr>
          <w:rFonts w:cs="Arial"/>
        </w:rPr>
        <w:t xml:space="preserve">ppaltatore, </w:t>
      </w:r>
      <w:r w:rsidRPr="00175B6A">
        <w:rPr>
          <w:rFonts w:cs="Arial"/>
        </w:rPr>
        <w:t xml:space="preserve">verrà applicata una penale </w:t>
      </w:r>
      <w:r>
        <w:rPr>
          <w:rFonts w:cs="Arial"/>
        </w:rPr>
        <w:t xml:space="preserve">giornaliera compresa tra lo 0,03 </w:t>
      </w:r>
      <w:r w:rsidR="005F1375">
        <w:rPr>
          <w:rFonts w:cs="Arial"/>
        </w:rPr>
        <w:t>(</w:t>
      </w:r>
      <w:proofErr w:type="spellStart"/>
      <w:r w:rsidR="005F1375">
        <w:rPr>
          <w:rFonts w:cs="Arial"/>
        </w:rPr>
        <w:t>zerovirgolazerotre</w:t>
      </w:r>
      <w:proofErr w:type="spellEnd"/>
      <w:r w:rsidR="005F1375">
        <w:rPr>
          <w:rFonts w:cs="Arial"/>
        </w:rPr>
        <w:t xml:space="preserve">) </w:t>
      </w:r>
      <w:r>
        <w:rPr>
          <w:rFonts w:cs="Arial"/>
        </w:rPr>
        <w:t xml:space="preserve">per mille e l’1 </w:t>
      </w:r>
      <w:r w:rsidR="005F1375">
        <w:rPr>
          <w:rFonts w:cs="Arial"/>
        </w:rPr>
        <w:t xml:space="preserve">(uno) </w:t>
      </w:r>
      <w:r w:rsidRPr="00175B6A">
        <w:rPr>
          <w:rFonts w:cs="Arial"/>
        </w:rPr>
        <w:t xml:space="preserve">per </w:t>
      </w:r>
      <w:r>
        <w:rPr>
          <w:rFonts w:cs="Arial"/>
        </w:rPr>
        <w:t xml:space="preserve">mille dell’ammontare netto </w:t>
      </w:r>
      <w:r w:rsidRPr="00175B6A">
        <w:rPr>
          <w:rFonts w:cs="Arial"/>
        </w:rPr>
        <w:t>contrattuale,</w:t>
      </w:r>
      <w:r>
        <w:rPr>
          <w:rFonts w:cs="Arial"/>
        </w:rPr>
        <w:t xml:space="preserve"> e comunque complessivamente non superiore al </w:t>
      </w:r>
      <w:r w:rsidR="005F1375">
        <w:rPr>
          <w:rFonts w:cs="Arial"/>
        </w:rPr>
        <w:t>10 (</w:t>
      </w:r>
      <w:r>
        <w:rPr>
          <w:rFonts w:cs="Arial"/>
        </w:rPr>
        <w:t>dieci</w:t>
      </w:r>
      <w:r w:rsidR="005F1375">
        <w:rPr>
          <w:rFonts w:cs="Arial"/>
        </w:rPr>
        <w:t>)</w:t>
      </w:r>
      <w:r>
        <w:rPr>
          <w:rFonts w:cs="Arial"/>
        </w:rPr>
        <w:t xml:space="preserve"> per cento, da determinare in relazione all’entità delle conseguenz</w:t>
      </w:r>
      <w:r w:rsidR="005F1375">
        <w:rPr>
          <w:rFonts w:cs="Arial"/>
        </w:rPr>
        <w:t xml:space="preserve">e legate all’eventuale ritardo. </w:t>
      </w:r>
      <w:r>
        <w:rPr>
          <w:rFonts w:cs="Arial"/>
        </w:rPr>
        <w:t>L’applicazione della penale non esclude la facoltà del Comune di agire per ottenere il risarcimento del maggior danno. Deve considerarsi ritardo anche il caso in cui l’</w:t>
      </w:r>
      <w:r w:rsidR="005F1375">
        <w:rPr>
          <w:rFonts w:cs="Arial"/>
        </w:rPr>
        <w:t>A</w:t>
      </w:r>
      <w:r>
        <w:rPr>
          <w:rFonts w:cs="Arial"/>
        </w:rPr>
        <w:t>ppaltatore esegua le prestazioni contrattuali in modo anche solo parzialmente difforme dalle prescrizioni contenute nel presente atto, negli atti ivi citati, e negli atti progettuali</w:t>
      </w:r>
      <w:r w:rsidRPr="00175B6A">
        <w:rPr>
          <w:rFonts w:cs="Arial"/>
        </w:rPr>
        <w:t>. In tal caso il Comune applicherà all’</w:t>
      </w:r>
      <w:r w:rsidR="005F1375">
        <w:rPr>
          <w:rFonts w:cs="Arial"/>
        </w:rPr>
        <w:t>A</w:t>
      </w:r>
      <w:r w:rsidRPr="00175B6A">
        <w:rPr>
          <w:rFonts w:cs="Arial"/>
        </w:rPr>
        <w:t>ppaltatore la suddetta penale sino alla data in cui le prestazioni inizieranno ad essere eseguite in modo effettivamente conforme al presente contr</w:t>
      </w:r>
      <w:r w:rsidR="005F1375">
        <w:rPr>
          <w:rFonts w:cs="Arial"/>
        </w:rPr>
        <w:t>atto</w:t>
      </w:r>
      <w:r>
        <w:rPr>
          <w:rFonts w:cs="Arial"/>
        </w:rPr>
        <w:t>, agli atti ivi citati, e agli atti progettuali</w:t>
      </w:r>
      <w:r w:rsidRPr="00175B6A">
        <w:rPr>
          <w:rFonts w:cs="Arial"/>
        </w:rPr>
        <w:t>, fatto salvo il risarcimento del maggior danno.</w:t>
      </w:r>
      <w:r w:rsidR="00A04F9E" w:rsidRPr="00A04F9E">
        <w:t xml:space="preserve"> </w:t>
      </w:r>
    </w:p>
    <w:p w:rsidR="00AD3FCA" w:rsidRPr="00175B6A" w:rsidRDefault="00AD3FCA" w:rsidP="00FF58DE">
      <w:pPr>
        <w:autoSpaceDE w:val="0"/>
        <w:autoSpaceDN w:val="0"/>
        <w:adjustRightInd w:val="0"/>
        <w:jc w:val="both"/>
        <w:rPr>
          <w:rFonts w:cs="Arial"/>
        </w:rPr>
      </w:pPr>
      <w:r w:rsidRPr="00175B6A">
        <w:rPr>
          <w:rFonts w:cs="Arial"/>
        </w:rPr>
        <w:t>Gli eventuali inadempimenti contrattuali che daranno luogo all’applicazione delle penali, dovranno essere contestati all’</w:t>
      </w:r>
      <w:r w:rsidR="005F1375">
        <w:rPr>
          <w:rFonts w:cs="Arial"/>
        </w:rPr>
        <w:t>A</w:t>
      </w:r>
      <w:r w:rsidRPr="00175B6A">
        <w:rPr>
          <w:rFonts w:cs="Arial"/>
        </w:rPr>
        <w:t xml:space="preserve">ppaltatore per </w:t>
      </w:r>
      <w:r>
        <w:rPr>
          <w:rFonts w:cs="Arial"/>
        </w:rPr>
        <w:t>iscritto</w:t>
      </w:r>
      <w:r w:rsidRPr="00175B6A">
        <w:rPr>
          <w:rFonts w:cs="Arial"/>
        </w:rPr>
        <w:t>. L’</w:t>
      </w:r>
      <w:r w:rsidR="005F1375">
        <w:rPr>
          <w:rFonts w:cs="Arial"/>
        </w:rPr>
        <w:t>A</w:t>
      </w:r>
      <w:r w:rsidRPr="00175B6A">
        <w:rPr>
          <w:rFonts w:cs="Arial"/>
        </w:rPr>
        <w:t xml:space="preserve">ppaltatore dovrà comunicare, in ogni caso, per iscritto, le proprie deduzioni, supportate da una chiara ed esauriente documentazione, nel termine massimo di 5 (cinque) giorni lavorativi </w:t>
      </w:r>
      <w:r w:rsidR="00C70772">
        <w:rPr>
          <w:rFonts w:cs="Arial"/>
        </w:rPr>
        <w:t>(</w:t>
      </w:r>
      <w:proofErr w:type="spellStart"/>
      <w:r w:rsidR="00C70772">
        <w:rPr>
          <w:rFonts w:cs="Arial"/>
        </w:rPr>
        <w:t>indendosi</w:t>
      </w:r>
      <w:proofErr w:type="spellEnd"/>
      <w:r w:rsidR="00C70772">
        <w:rPr>
          <w:rFonts w:cs="Arial"/>
        </w:rPr>
        <w:t xml:space="preserve"> per </w:t>
      </w:r>
      <w:proofErr w:type="spellStart"/>
      <w:r w:rsidR="00C70772">
        <w:rPr>
          <w:rFonts w:cs="Arial"/>
        </w:rPr>
        <w:t>gioni</w:t>
      </w:r>
      <w:proofErr w:type="spellEnd"/>
      <w:r w:rsidR="00C70772">
        <w:rPr>
          <w:rFonts w:cs="Arial"/>
        </w:rPr>
        <w:t xml:space="preserve"> lavorativi i giorni da lunedì a venerdì, escluso il sabato e i festivi) </w:t>
      </w:r>
      <w:r w:rsidRPr="00175B6A">
        <w:rPr>
          <w:rFonts w:cs="Arial"/>
        </w:rPr>
        <w:t>dalla ricezione della contestazione stessa. Qualora le predette deduzioni non pervengano al Comune  nel termine indicato, ovvero, pur essendo pervenute tempestivamente, non siano idonee, a giudizio del Comune, a giustificare l’inadempienza, potranno essere applicate all’</w:t>
      </w:r>
      <w:r w:rsidR="005F1375">
        <w:rPr>
          <w:rFonts w:cs="Arial"/>
        </w:rPr>
        <w:t>A</w:t>
      </w:r>
      <w:r w:rsidRPr="00175B6A">
        <w:rPr>
          <w:rFonts w:cs="Arial"/>
        </w:rPr>
        <w:t xml:space="preserve">ppaltatore le penali a decorrere dall’inizio dell’inadempimento. </w:t>
      </w:r>
      <w:r>
        <w:rPr>
          <w:rFonts w:cs="Arial"/>
        </w:rPr>
        <w:t>E’ ammessa, su motivata richiesta dell’</w:t>
      </w:r>
      <w:r w:rsidR="005F1375">
        <w:rPr>
          <w:rFonts w:cs="Arial"/>
        </w:rPr>
        <w:t>A</w:t>
      </w:r>
      <w:r>
        <w:rPr>
          <w:rFonts w:cs="Arial"/>
        </w:rPr>
        <w:t>ppaltatore, la totale o parziale disapplicazione delle penali, quando si riconosca che il ritardo non è imputabile all’</w:t>
      </w:r>
      <w:r w:rsidR="005F1375">
        <w:rPr>
          <w:rFonts w:cs="Arial"/>
        </w:rPr>
        <w:t>A</w:t>
      </w:r>
      <w:r>
        <w:rPr>
          <w:rFonts w:cs="Arial"/>
        </w:rPr>
        <w:t xml:space="preserve">ppaltatore, oppure quando si riconosca che le penali sono </w:t>
      </w:r>
      <w:proofErr w:type="spellStart"/>
      <w:r>
        <w:rPr>
          <w:rFonts w:cs="Arial"/>
        </w:rPr>
        <w:lastRenderedPageBreak/>
        <w:t>manifestatamente</w:t>
      </w:r>
      <w:proofErr w:type="spellEnd"/>
      <w:r>
        <w:rPr>
          <w:rFonts w:cs="Arial"/>
        </w:rPr>
        <w:t xml:space="preserve"> sproporzionate, rispetto all’interesse del Comune. La disapplicazione non comporta il riconoscimento di compensi o indennizzi all’appaltatore. Sull’istanza di disapplicazione delle penali decide il Comune su proposta del Rup e/o direttore lavori, sentito l’organo di collaudo ove costituito. </w:t>
      </w:r>
      <w:r w:rsidRPr="00175B6A">
        <w:rPr>
          <w:rFonts w:cs="Arial"/>
        </w:rPr>
        <w:t>Il Comune potrà compensare i crediti derivanti dall’applicazione delle penali con quanto dovuto all’</w:t>
      </w:r>
      <w:r w:rsidR="005F1375">
        <w:rPr>
          <w:rFonts w:cs="Arial"/>
        </w:rPr>
        <w:t>A</w:t>
      </w:r>
      <w:r w:rsidRPr="00175B6A">
        <w:rPr>
          <w:rFonts w:cs="Arial"/>
        </w:rPr>
        <w:t>ppaltatore a qualsiasi titolo, quindi anche con i corrispettivi maturati in sede di liquidazione delle fatture, ovvero, in difetto, avvalersi della cauzione di cui oltre senza bisogno di diffida, ulteriore accertamento o procedimento giudiziario. Il Comune potrà applicare all’</w:t>
      </w:r>
      <w:r w:rsidR="005F1375">
        <w:rPr>
          <w:rFonts w:cs="Arial"/>
        </w:rPr>
        <w:t>A</w:t>
      </w:r>
      <w:r w:rsidRPr="00175B6A">
        <w:rPr>
          <w:rFonts w:cs="Arial"/>
        </w:rPr>
        <w:t>ppaltatore penali sino a concorrenza della misura massima pari al 10 (dieci</w:t>
      </w:r>
      <w:r w:rsidR="005F1375">
        <w:rPr>
          <w:rFonts w:cs="Arial"/>
        </w:rPr>
        <w:t>) per cento</w:t>
      </w:r>
      <w:r w:rsidRPr="00175B6A">
        <w:rPr>
          <w:rFonts w:cs="Arial"/>
        </w:rPr>
        <w:t xml:space="preserve"> dell’importo / valore massimo complessivo del contratto; l’</w:t>
      </w:r>
      <w:r w:rsidR="005F1375">
        <w:rPr>
          <w:rFonts w:cs="Arial"/>
        </w:rPr>
        <w:t>A</w:t>
      </w:r>
      <w:r w:rsidRPr="00175B6A">
        <w:rPr>
          <w:rFonts w:cs="Arial"/>
        </w:rPr>
        <w:t>ppaltatore prende atto, in ogni caso, che l’applicazione delle penali non preclude il diritto del Comune a richiedere il risarcimento degli eventuali maggiori danni. La richiesta e/o il pagamento delle penali non esonera in nessun caso l’</w:t>
      </w:r>
      <w:r w:rsidR="005F1375">
        <w:rPr>
          <w:rFonts w:cs="Arial"/>
        </w:rPr>
        <w:t>A</w:t>
      </w:r>
      <w:r w:rsidRPr="00175B6A">
        <w:rPr>
          <w:rFonts w:cs="Arial"/>
        </w:rPr>
        <w:t>ppaltatore dall’adempimento dell’obbligazione per la quale si è reso inadempiente e che ha fatto sorgere l’obbligo di pagamento della medesima penale. Nel caso in cui l’importo delle penali applicate raggiunga il limite del 10</w:t>
      </w:r>
      <w:r w:rsidR="005F1375">
        <w:rPr>
          <w:rFonts w:cs="Arial"/>
        </w:rPr>
        <w:t xml:space="preserve"> </w:t>
      </w:r>
      <w:r w:rsidRPr="00175B6A">
        <w:rPr>
          <w:rFonts w:cs="Arial"/>
        </w:rPr>
        <w:t>(</w:t>
      </w:r>
      <w:r w:rsidR="005F1375">
        <w:rPr>
          <w:rFonts w:cs="Arial"/>
        </w:rPr>
        <w:t>dieci) per cento</w:t>
      </w:r>
      <w:r w:rsidRPr="00175B6A">
        <w:rPr>
          <w:rFonts w:cs="Arial"/>
        </w:rPr>
        <w:t xml:space="preserve"> dell’importo del contratto, potrà trovare applicazione quanto previsto nell’apposito punto del presente contratto in merito alla risoluzione del contratto. </w:t>
      </w:r>
    </w:p>
    <w:p w:rsidR="00AD3FCA" w:rsidRPr="00175B6A" w:rsidRDefault="00AD3FCA" w:rsidP="00FF58DE">
      <w:pPr>
        <w:autoSpaceDE w:val="0"/>
        <w:autoSpaceDN w:val="0"/>
        <w:adjustRightInd w:val="0"/>
        <w:jc w:val="both"/>
        <w:rPr>
          <w:rFonts w:cs="Arial"/>
        </w:rPr>
      </w:pPr>
      <w:r w:rsidRPr="00175B6A">
        <w:rPr>
          <w:rFonts w:cs="Arial"/>
        </w:rPr>
        <w:t>Il Comune al posto delle penali potrà formulare i rilievi. I rilievi sono le azioni di avvertimento da parte del Comune conseguenti il non rispetto delle indicazioni contenute nella documentazione contrattuale tutta. Sono notificati all’</w:t>
      </w:r>
      <w:r w:rsidR="005F1375">
        <w:rPr>
          <w:rFonts w:cs="Arial"/>
        </w:rPr>
        <w:t>A</w:t>
      </w:r>
      <w:r w:rsidRPr="00175B6A">
        <w:rPr>
          <w:rFonts w:cs="Arial"/>
        </w:rPr>
        <w:t>ppaltatore tramite comunicazione, anche per via informatica, ognuna delle quali potrà contenere uno o più rilievi. I rilievi non prevedono di per sé l’applicazione di penali, ma costituiscono avvertimento sugli aspetti critici dell’affidamento e, se reiterati e a</w:t>
      </w:r>
      <w:r w:rsidR="005F1375">
        <w:rPr>
          <w:rFonts w:cs="Arial"/>
        </w:rPr>
        <w:t>ccumulati, danno luogo a penali</w:t>
      </w:r>
      <w:r w:rsidRPr="00175B6A">
        <w:rPr>
          <w:rFonts w:cs="Arial"/>
        </w:rPr>
        <w:t xml:space="preserve">. In caso di 3 </w:t>
      </w:r>
      <w:r w:rsidR="005F1375">
        <w:rPr>
          <w:rFonts w:cs="Arial"/>
        </w:rPr>
        <w:t>(tre)</w:t>
      </w:r>
      <w:r w:rsidRPr="00175B6A">
        <w:rPr>
          <w:rFonts w:cs="Arial"/>
        </w:rPr>
        <w:t xml:space="preserve"> rilievi sulla medesima </w:t>
      </w:r>
      <w:r w:rsidRPr="00175B6A">
        <w:rPr>
          <w:rFonts w:cs="Arial"/>
        </w:rPr>
        <w:lastRenderedPageBreak/>
        <w:t>inadempienza, il Comune applicherà all’</w:t>
      </w:r>
      <w:r w:rsidR="005F1375">
        <w:rPr>
          <w:rFonts w:cs="Arial"/>
        </w:rPr>
        <w:t>A</w:t>
      </w:r>
      <w:r w:rsidRPr="00175B6A">
        <w:rPr>
          <w:rFonts w:cs="Arial"/>
        </w:rPr>
        <w:t>ppaltatore una penale pari all’1 (uno</w:t>
      </w:r>
      <w:r w:rsidR="005F1375">
        <w:rPr>
          <w:rFonts w:cs="Arial"/>
        </w:rPr>
        <w:t>) per mille</w:t>
      </w:r>
      <w:r w:rsidRPr="00175B6A">
        <w:rPr>
          <w:rFonts w:cs="Arial"/>
        </w:rPr>
        <w:t xml:space="preserve"> dell’importo contrattuale. I rilievi sono formalizzati attraverso una nota di rilievo (inviata via fax, via mail</w:t>
      </w:r>
      <w:r w:rsidR="005F1375">
        <w:rPr>
          <w:rFonts w:cs="Arial"/>
        </w:rPr>
        <w:t>,</w:t>
      </w:r>
      <w:r w:rsidRPr="00175B6A">
        <w:rPr>
          <w:rFonts w:cs="Arial"/>
        </w:rPr>
        <w:t xml:space="preserve"> ecc.). Qualora l’</w:t>
      </w:r>
      <w:r w:rsidR="005F1375">
        <w:rPr>
          <w:rFonts w:cs="Arial"/>
        </w:rPr>
        <w:t>A</w:t>
      </w:r>
      <w:r w:rsidRPr="00175B6A">
        <w:rPr>
          <w:rFonts w:cs="Arial"/>
        </w:rPr>
        <w:t xml:space="preserve">ppaltatore ritenga di procedere alla richiesta di annullamento del rilievo dovrà sottoporre al Comune un documento con elementi oggettivi ed opportune argomentazioni entro 3 </w:t>
      </w:r>
      <w:r w:rsidR="005F1375">
        <w:rPr>
          <w:rFonts w:cs="Arial"/>
        </w:rPr>
        <w:t xml:space="preserve">(tre) </w:t>
      </w:r>
      <w:r w:rsidRPr="00175B6A">
        <w:rPr>
          <w:rFonts w:cs="Arial"/>
        </w:rPr>
        <w:t>giorni lavorativi dall’emissione della nota di rilievo.</w:t>
      </w:r>
    </w:p>
    <w:p w:rsidR="0095079A" w:rsidRDefault="00AD3FCA" w:rsidP="00462A03">
      <w:pPr>
        <w:tabs>
          <w:tab w:val="left" w:pos="546"/>
        </w:tabs>
        <w:jc w:val="both"/>
        <w:rPr>
          <w:rFonts w:cs="Arial"/>
        </w:rPr>
      </w:pPr>
      <w:r w:rsidRPr="0057226D">
        <w:rPr>
          <w:rFonts w:cs="Arial"/>
          <w:b/>
        </w:rPr>
        <w:t>1</w:t>
      </w:r>
      <w:r w:rsidR="0057226D" w:rsidRPr="0057226D">
        <w:rPr>
          <w:rFonts w:cs="Arial"/>
          <w:b/>
        </w:rPr>
        <w:t>5</w:t>
      </w:r>
      <w:r w:rsidRPr="0057226D">
        <w:rPr>
          <w:rFonts w:cs="Arial"/>
          <w:b/>
        </w:rPr>
        <w:t>)</w:t>
      </w:r>
      <w:bookmarkStart w:id="3" w:name="_Hlk19120461"/>
      <w:r w:rsidR="00B54510">
        <w:rPr>
          <w:rFonts w:cs="Arial"/>
        </w:rPr>
        <w:t xml:space="preserve"> </w:t>
      </w:r>
      <w:r w:rsidRPr="00175B6A">
        <w:rPr>
          <w:rFonts w:cs="Arial"/>
        </w:rPr>
        <w:t>A garanzia dell’esatto e tempestivo adempimento degli obblighi contrattuali derivanti dal presente contratto, l’</w:t>
      </w:r>
      <w:r w:rsidR="0057226D">
        <w:rPr>
          <w:rFonts w:cs="Arial"/>
        </w:rPr>
        <w:t>A</w:t>
      </w:r>
      <w:r w:rsidRPr="00175B6A">
        <w:rPr>
          <w:rFonts w:cs="Arial"/>
        </w:rPr>
        <w:t xml:space="preserve">ppaltatore ha prestato una </w:t>
      </w:r>
      <w:r w:rsidR="00ED1A39">
        <w:rPr>
          <w:rFonts w:cs="Arial"/>
        </w:rPr>
        <w:t xml:space="preserve">garanzia </w:t>
      </w:r>
      <w:r w:rsidRPr="00175B6A">
        <w:rPr>
          <w:rFonts w:cs="Arial"/>
        </w:rPr>
        <w:t xml:space="preserve">definitiva pari ad un importo di </w:t>
      </w:r>
      <w:r w:rsidR="0057226D" w:rsidRPr="004E1CD9">
        <w:rPr>
          <w:rFonts w:cs="Arial"/>
        </w:rPr>
        <w:t>E</w:t>
      </w:r>
      <w:r w:rsidRPr="004E1CD9">
        <w:rPr>
          <w:rFonts w:cs="Arial"/>
        </w:rPr>
        <w:t xml:space="preserve">uro </w:t>
      </w:r>
      <w:r w:rsidR="009D3654">
        <w:rPr>
          <w:rFonts w:cs="Arial"/>
        </w:rPr>
        <w:t>_________________</w:t>
      </w:r>
      <w:r w:rsidR="004E1CD9" w:rsidRPr="004E1CD9">
        <w:rPr>
          <w:rFonts w:cs="Arial"/>
        </w:rPr>
        <w:t xml:space="preserve"> </w:t>
      </w:r>
      <w:r w:rsidR="00CD13E0" w:rsidRPr="004E1CD9">
        <w:rPr>
          <w:rFonts w:cs="Arial"/>
        </w:rPr>
        <w:t>(</w:t>
      </w:r>
      <w:r w:rsidR="009D3654">
        <w:rPr>
          <w:rFonts w:cs="Arial"/>
        </w:rPr>
        <w:t>_____________________________</w:t>
      </w:r>
      <w:r w:rsidRPr="004E1CD9">
        <w:rPr>
          <w:rFonts w:cs="Arial"/>
        </w:rPr>
        <w:t xml:space="preserve">), mediante la stipula di una </w:t>
      </w:r>
      <w:r w:rsidR="004E1CD9" w:rsidRPr="004E1CD9">
        <w:rPr>
          <w:rFonts w:cs="Arial"/>
        </w:rPr>
        <w:t>polizza fidejussoria</w:t>
      </w:r>
      <w:r w:rsidRPr="004E1CD9">
        <w:rPr>
          <w:rFonts w:cs="Arial"/>
        </w:rPr>
        <w:t xml:space="preserve"> </w:t>
      </w:r>
      <w:r w:rsidR="009D3654">
        <w:rPr>
          <w:rFonts w:cs="Arial"/>
        </w:rPr>
        <w:t>_______________</w:t>
      </w:r>
      <w:r w:rsidRPr="004E1CD9">
        <w:rPr>
          <w:rFonts w:cs="Arial"/>
        </w:rPr>
        <w:t xml:space="preserve"> n</w:t>
      </w:r>
      <w:r w:rsidR="0057226D" w:rsidRPr="004E1CD9">
        <w:rPr>
          <w:rFonts w:cs="Arial"/>
        </w:rPr>
        <w:t xml:space="preserve">. </w:t>
      </w:r>
      <w:r w:rsidR="009D3654">
        <w:rPr>
          <w:rFonts w:cs="Arial"/>
        </w:rPr>
        <w:t>______________e</w:t>
      </w:r>
      <w:r w:rsidR="001C0984" w:rsidRPr="004E1CD9">
        <w:rPr>
          <w:rFonts w:cs="Arial"/>
        </w:rPr>
        <w:t xml:space="preserve">messa in data </w:t>
      </w:r>
      <w:r w:rsidR="009D3654">
        <w:rPr>
          <w:rFonts w:cs="Arial"/>
        </w:rPr>
        <w:t>__________</w:t>
      </w:r>
      <w:r w:rsidR="004E1CD9">
        <w:rPr>
          <w:rFonts w:cs="Arial"/>
        </w:rPr>
        <w:t xml:space="preserve"> </w:t>
      </w:r>
      <w:r w:rsidR="001C0984" w:rsidRPr="00074544">
        <w:rPr>
          <w:rFonts w:cs="Arial"/>
        </w:rPr>
        <w:t xml:space="preserve"> rilasciata da</w:t>
      </w:r>
      <w:r w:rsidR="00074544" w:rsidRPr="00074544">
        <w:rPr>
          <w:rFonts w:cs="Arial"/>
        </w:rPr>
        <w:t xml:space="preserve"> </w:t>
      </w:r>
      <w:r w:rsidR="009D3654">
        <w:rPr>
          <w:rFonts w:cs="Arial"/>
        </w:rPr>
        <w:t>__________________</w:t>
      </w:r>
      <w:r w:rsidRPr="00074544">
        <w:rPr>
          <w:rFonts w:cs="Arial"/>
        </w:rPr>
        <w:t>,</w:t>
      </w:r>
      <w:r w:rsidRPr="00175B6A">
        <w:rPr>
          <w:rFonts w:cs="Arial"/>
        </w:rPr>
        <w:t xml:space="preserve"> secondo le modalità e condizioni di seguito stabilite e resa ai sensi dell’articolo </w:t>
      </w:r>
      <w:r>
        <w:rPr>
          <w:rFonts w:cs="Arial"/>
        </w:rPr>
        <w:t xml:space="preserve">103 </w:t>
      </w:r>
      <w:r w:rsidRPr="00175B6A">
        <w:rPr>
          <w:rFonts w:cs="Arial"/>
        </w:rPr>
        <w:t>del D.</w:t>
      </w:r>
      <w:r w:rsidR="0057226D">
        <w:rPr>
          <w:rFonts w:cs="Arial"/>
        </w:rPr>
        <w:t>L</w:t>
      </w:r>
      <w:r w:rsidRPr="00175B6A">
        <w:rPr>
          <w:rFonts w:cs="Arial"/>
        </w:rPr>
        <w:t xml:space="preserve">gs. n. </w:t>
      </w:r>
      <w:r>
        <w:rPr>
          <w:rFonts w:cs="Arial"/>
        </w:rPr>
        <w:t>50/2016 del D.</w:t>
      </w:r>
      <w:r w:rsidR="0057226D">
        <w:rPr>
          <w:rFonts w:cs="Arial"/>
        </w:rPr>
        <w:t>L</w:t>
      </w:r>
      <w:r>
        <w:rPr>
          <w:rFonts w:cs="Arial"/>
        </w:rPr>
        <w:t>gs. n. 50/2016</w:t>
      </w:r>
      <w:r w:rsidR="0057226D">
        <w:rPr>
          <w:rFonts w:cs="Arial"/>
        </w:rPr>
        <w:t xml:space="preserve"> in favore del Comune.</w:t>
      </w:r>
      <w:r w:rsidRPr="00175B6A">
        <w:rPr>
          <w:rFonts w:cs="Arial"/>
        </w:rPr>
        <w:t xml:space="preserve"> In particolare, la </w:t>
      </w:r>
      <w:r w:rsidR="0030437F">
        <w:rPr>
          <w:rFonts w:cs="Arial"/>
        </w:rPr>
        <w:t xml:space="preserve">garanzia definitiva </w:t>
      </w:r>
      <w:r w:rsidRPr="00175B6A">
        <w:rPr>
          <w:rFonts w:cs="Arial"/>
        </w:rPr>
        <w:t xml:space="preserve"> rilasciata </w:t>
      </w:r>
      <w:r w:rsidR="0030437F">
        <w:rPr>
          <w:rFonts w:cs="Arial"/>
        </w:rPr>
        <w:t xml:space="preserve">copre le obbligazioni </w:t>
      </w:r>
      <w:r w:rsidR="00A04F9E">
        <w:rPr>
          <w:rFonts w:cs="Arial"/>
        </w:rPr>
        <w:t>e gli impegni assunti</w:t>
      </w:r>
      <w:r w:rsidR="0030437F">
        <w:rPr>
          <w:rFonts w:cs="Arial"/>
        </w:rPr>
        <w:t xml:space="preserve"> con il presente contratto</w:t>
      </w:r>
      <w:r w:rsidR="00A04F9E">
        <w:rPr>
          <w:rFonts w:cs="Arial"/>
        </w:rPr>
        <w:t xml:space="preserve"> </w:t>
      </w:r>
      <w:r w:rsidR="00A04F9E">
        <w:t xml:space="preserve">ed  documenti ivi richiamati ei suoi allegati, nei confronti del Comune , anche quelli a fronte dei quali è prevista l’applicazione di penali e, pertanto, resta espressamente inteso che il Comune  ha diritto di rivalersi direttamente sulla garanzia </w:t>
      </w:r>
      <w:r w:rsidR="00ED1A39">
        <w:t xml:space="preserve">per l’applicazione delle penali. La garanzia copre altresì il risarcimento dei danni derivanti dall'eventuale inadempimento delle obbligazioni stesse, nonché il rimborso delle somme pagate in più all'esecutore rispetto alle risultanze della liquidazione finale, salva comunque la risarcibilità del maggior danno verso l'appaltatore, l'eventuale maggiore spesa sostenuta per il completamento delle prestazioni nel caso di risoluzione del contratto  disposta in danno dell'esecutore, il pagamento di quanto dovuto dall’appaltatore  per le inadempienze derivanti dalla inosservanza di norme e prescrizioni dei contratti collettivi, delle leggi e dei </w:t>
      </w:r>
      <w:r w:rsidR="00ED1A39">
        <w:lastRenderedPageBreak/>
        <w:t xml:space="preserve">regolamenti sulla tutela, protezione, assicurazione, assistenza e sicurezza fisica dei lavoratori comunque presenti nei luoghi dove viene eseguito il contratto ed addetti all'esecuzione. </w:t>
      </w:r>
      <w:r w:rsidRPr="00175B6A">
        <w:rPr>
          <w:rFonts w:cs="Arial"/>
        </w:rPr>
        <w:t xml:space="preserve">La  </w:t>
      </w:r>
      <w:r w:rsidR="00462A03">
        <w:rPr>
          <w:rFonts w:cs="Arial"/>
        </w:rPr>
        <w:t xml:space="preserve">garanzia prevede espressamente la rinuncia della preventiva escussione del debitore principale, la rinuncia all’eccezione di cui all’art. 1957 comma 2 del codice civile nonché l’operatività della </w:t>
      </w:r>
      <w:proofErr w:type="spellStart"/>
      <w:r w:rsidR="00462A03">
        <w:rPr>
          <w:rFonts w:cs="Arial"/>
        </w:rPr>
        <w:t>granzia</w:t>
      </w:r>
      <w:proofErr w:type="spellEnd"/>
      <w:r w:rsidR="00462A03">
        <w:rPr>
          <w:rFonts w:cs="Arial"/>
        </w:rPr>
        <w:t xml:space="preserve"> medesima</w:t>
      </w:r>
      <w:r w:rsidR="00ED1A39">
        <w:rPr>
          <w:rFonts w:cs="Arial"/>
        </w:rPr>
        <w:t xml:space="preserve"> – anche per il recupero delle penali contrattuali, </w:t>
      </w:r>
      <w:r w:rsidR="00462A03">
        <w:rPr>
          <w:rFonts w:cs="Arial"/>
        </w:rPr>
        <w:t xml:space="preserve"> entro 15 </w:t>
      </w:r>
      <w:r w:rsidR="00FF2F47">
        <w:rPr>
          <w:rFonts w:cs="Arial"/>
        </w:rPr>
        <w:t xml:space="preserve">(quindici) </w:t>
      </w:r>
      <w:r w:rsidR="00462A03">
        <w:rPr>
          <w:rFonts w:cs="Arial"/>
        </w:rPr>
        <w:t>giorni a semplice richiesta scritta</w:t>
      </w:r>
      <w:r w:rsidR="00ED1A39">
        <w:rPr>
          <w:rFonts w:cs="Arial"/>
        </w:rPr>
        <w:t xml:space="preserve"> del rispettivo beneficiario</w:t>
      </w:r>
      <w:r w:rsidR="00462A03">
        <w:rPr>
          <w:rFonts w:cs="Arial"/>
        </w:rPr>
        <w:t>. L’appaltatore si impegna a tenere valida ed efficace la garanzia, mediante rinnovi e proroghe, per tutta la durata del presente contratto e, comunque, sino al perfe</w:t>
      </w:r>
      <w:r w:rsidR="00F408BF">
        <w:rPr>
          <w:rFonts w:cs="Arial"/>
        </w:rPr>
        <w:t>t</w:t>
      </w:r>
      <w:r w:rsidR="00462A03">
        <w:rPr>
          <w:rFonts w:cs="Arial"/>
        </w:rPr>
        <w:t xml:space="preserve">to adempimento delle obbligazioni assunte in virtù del </w:t>
      </w:r>
      <w:proofErr w:type="spellStart"/>
      <w:r w:rsidR="00462A03">
        <w:rPr>
          <w:rFonts w:cs="Arial"/>
        </w:rPr>
        <w:t>presnete</w:t>
      </w:r>
      <w:proofErr w:type="spellEnd"/>
      <w:r w:rsidR="00462A03">
        <w:rPr>
          <w:rFonts w:cs="Arial"/>
        </w:rPr>
        <w:t xml:space="preserve"> contratto</w:t>
      </w:r>
      <w:r w:rsidR="00F408BF">
        <w:t xml:space="preserve">  e sarà svincolata, secondo le modalità ed alle condizioni di seguito indicate - previa deduzione di event</w:t>
      </w:r>
      <w:r w:rsidR="00ED1A39">
        <w:t xml:space="preserve">uali crediti del Comune  verso </w:t>
      </w:r>
      <w:r w:rsidR="00F408BF">
        <w:t>l’appaltatore - a seguito della piena ed esatta esecuzione delle predette obbligazioni e decorsi detti termini</w:t>
      </w:r>
      <w:r w:rsidR="003E6D84">
        <w:rPr>
          <w:rFonts w:cs="Arial"/>
        </w:rPr>
        <w:t xml:space="preserve">. </w:t>
      </w:r>
      <w:r w:rsidR="009A2983">
        <w:t>La garanzia prestata decorre dalla data di stipula del contratto  e cessa alla data di emissione del certificato di verifica di conformità o dell'attestazione di regolare esecuzione delle prestazioni emessi alla conclusione dell’esecuzione del  contratto e comunque decorsi 12 mesi dalla data di ultimazione delle prestazioni contrattuali risultante dal relativo certificato , allorché si estingue automaticamente ad ogni effetto (art. 103, commi 1 e 5, del Codice</w:t>
      </w:r>
      <w:r w:rsidR="0081008C">
        <w:t>)</w:t>
      </w:r>
      <w:r w:rsidR="00083C2C">
        <w:t>.</w:t>
      </w:r>
    </w:p>
    <w:p w:rsidR="009A2983" w:rsidRDefault="00AD3FCA" w:rsidP="00CC1527">
      <w:pPr>
        <w:jc w:val="both"/>
      </w:pPr>
      <w:r w:rsidRPr="00175B6A">
        <w:rPr>
          <w:rFonts w:eastAsia="MS Gothic" w:hAnsi="MS Gothic" w:cs="Arial"/>
        </w:rPr>
        <w:t> </w:t>
      </w:r>
      <w:r w:rsidRPr="00175B6A">
        <w:rPr>
          <w:rFonts w:cs="Arial"/>
        </w:rPr>
        <w:t xml:space="preserve">La garanzia </w:t>
      </w:r>
      <w:r w:rsidR="009A2983">
        <w:t>previa deduzione di eventuali crediti</w:t>
      </w:r>
      <w:r w:rsidR="009A2983" w:rsidRPr="00175B6A">
        <w:rPr>
          <w:rFonts w:cs="Arial"/>
        </w:rPr>
        <w:t xml:space="preserve"> </w:t>
      </w:r>
      <w:r w:rsidRPr="00175B6A">
        <w:rPr>
          <w:rFonts w:cs="Arial"/>
        </w:rPr>
        <w:t>è progressivamente svincolata in ragione e a misura dell’avanzamento dell’esecuzione del contratto nel limite massimo dell’80 (</w:t>
      </w:r>
      <w:r w:rsidR="0095079A">
        <w:rPr>
          <w:rFonts w:cs="Arial"/>
        </w:rPr>
        <w:t>ottanta</w:t>
      </w:r>
      <w:r w:rsidRPr="00175B6A">
        <w:rPr>
          <w:rFonts w:cs="Arial"/>
        </w:rPr>
        <w:t xml:space="preserve">) per cento dell’iniziale importo garantito secondo quanto stabilito dall’articolo </w:t>
      </w:r>
      <w:r>
        <w:rPr>
          <w:rFonts w:cs="Arial"/>
        </w:rPr>
        <w:t>103</w:t>
      </w:r>
      <w:r w:rsidR="00DA2D39">
        <w:rPr>
          <w:rFonts w:cs="Arial"/>
        </w:rPr>
        <w:t xml:space="preserve"> comma 5 </w:t>
      </w:r>
      <w:r>
        <w:rPr>
          <w:rFonts w:cs="Arial"/>
        </w:rPr>
        <w:t xml:space="preserve"> del D.</w:t>
      </w:r>
      <w:r w:rsidR="0095079A">
        <w:rPr>
          <w:rFonts w:cs="Arial"/>
        </w:rPr>
        <w:t>L</w:t>
      </w:r>
      <w:r>
        <w:rPr>
          <w:rFonts w:cs="Arial"/>
        </w:rPr>
        <w:t xml:space="preserve">gs. </w:t>
      </w:r>
      <w:r w:rsidRPr="00175B6A">
        <w:rPr>
          <w:rFonts w:cs="Arial"/>
        </w:rPr>
        <w:t xml:space="preserve"> </w:t>
      </w:r>
      <w:r w:rsidR="0095079A">
        <w:rPr>
          <w:rFonts w:cs="Arial"/>
        </w:rPr>
        <w:t xml:space="preserve">n. </w:t>
      </w:r>
      <w:r>
        <w:rPr>
          <w:rFonts w:cs="Arial"/>
        </w:rPr>
        <w:t>50/2016</w:t>
      </w:r>
      <w:r w:rsidR="009A2983">
        <w:rPr>
          <w:rFonts w:cs="Arial"/>
        </w:rPr>
        <w:t xml:space="preserve">. </w:t>
      </w:r>
      <w:r w:rsidR="00DA2D39">
        <w:rPr>
          <w:rFonts w:cs="Arial"/>
        </w:rPr>
        <w:t xml:space="preserve"> </w:t>
      </w:r>
      <w:r w:rsidR="009A2983">
        <w:t xml:space="preserve">Lo svincolo avviene subordinatamente alla preventiva consegna al Garante da parte dell’appaltatore  dei documenti del Comune attestanti la corretta esecuzione delle prestazioni, ai sensi dell’articolo 102 del D.Lgs. n.50/2016 </w:t>
      </w:r>
      <w:r w:rsidR="00E22A1D">
        <w:rPr>
          <w:rFonts w:cs="Arial"/>
        </w:rPr>
        <w:t>L</w:t>
      </w:r>
      <w:r w:rsidRPr="00175B6A">
        <w:rPr>
          <w:rFonts w:cs="Arial"/>
        </w:rPr>
        <w:t>’ammontare</w:t>
      </w:r>
      <w:r w:rsidR="003E6D84">
        <w:rPr>
          <w:rFonts w:cs="Arial"/>
        </w:rPr>
        <w:t xml:space="preserve"> residuo</w:t>
      </w:r>
      <w:r w:rsidRPr="00175B6A">
        <w:rPr>
          <w:rFonts w:cs="Arial"/>
        </w:rPr>
        <w:t xml:space="preserve"> della garanzia </w:t>
      </w:r>
      <w:r w:rsidR="00E22A1D">
        <w:rPr>
          <w:rFonts w:cs="Arial"/>
        </w:rPr>
        <w:t xml:space="preserve">definitiva </w:t>
      </w:r>
      <w:r w:rsidR="00E22A1D">
        <w:rPr>
          <w:rFonts w:cs="Arial"/>
        </w:rPr>
        <w:lastRenderedPageBreak/>
        <w:t>deve permanere fino alla data di emissione del certificato di regolare esecuzione/</w:t>
      </w:r>
      <w:proofErr w:type="spellStart"/>
      <w:r w:rsidR="00E22A1D">
        <w:rPr>
          <w:rFonts w:cs="Arial"/>
        </w:rPr>
        <w:t>coolaudo</w:t>
      </w:r>
      <w:proofErr w:type="spellEnd"/>
      <w:r w:rsidR="00E22A1D">
        <w:rPr>
          <w:rFonts w:cs="Arial"/>
        </w:rPr>
        <w:t xml:space="preserve"> attestante la corretta esecuzione dell’appalto. Resta fermo tutto quanto previsto dall’articolo 103 del D.lgs. n. 50/2016. Il Comune può richiedere all’appaltatore la reintegrazione della garanzia ove questa sia venuta meno in tutto o in parte entro il termine di 10 (dieci) giorni dalla richiesta; in caso di inottemperanza , il Comune conseguirà la reintegrazione trattenendo quanto necessario dai corrispettivi dovuti all’appaltatore. </w:t>
      </w:r>
      <w:r w:rsidR="009A2983">
        <w:t xml:space="preserve">In caso di inadempimento alle obbligazioni previste nel presente articolo il Comune  ha facoltà di dichiarare risolto il contratto  fermo restando il risarcimento del </w:t>
      </w:r>
      <w:proofErr w:type="spellStart"/>
      <w:r w:rsidR="009A2983">
        <w:t>danno.In</w:t>
      </w:r>
      <w:proofErr w:type="spellEnd"/>
      <w:r w:rsidR="009A2983">
        <w:t xml:space="preserve"> ogni caso il Garante sarà liberato dalle garanzie prestate ai sensi dei commi precedenti solo previo consenso espresso in forma scritta dal Comune</w:t>
      </w:r>
      <w:bookmarkEnd w:id="3"/>
      <w:r w:rsidR="009A2983">
        <w:t xml:space="preserve"> </w:t>
      </w:r>
    </w:p>
    <w:p w:rsidR="007A2BD1" w:rsidRDefault="0095079A" w:rsidP="00937A39">
      <w:pPr>
        <w:tabs>
          <w:tab w:val="left" w:pos="574"/>
        </w:tabs>
        <w:autoSpaceDE w:val="0"/>
        <w:autoSpaceDN w:val="0"/>
        <w:adjustRightInd w:val="0"/>
        <w:jc w:val="both"/>
        <w:rPr>
          <w:rFonts w:cs="Arial"/>
        </w:rPr>
      </w:pPr>
      <w:r w:rsidRPr="0095079A">
        <w:rPr>
          <w:rFonts w:cs="Arial"/>
          <w:b/>
        </w:rPr>
        <w:t>16</w:t>
      </w:r>
      <w:r w:rsidR="00AD3FCA" w:rsidRPr="0095079A">
        <w:rPr>
          <w:rFonts w:cs="Arial"/>
          <w:b/>
        </w:rPr>
        <w:t>)</w:t>
      </w:r>
      <w:r w:rsidR="00AD3FCA" w:rsidRPr="00175B6A">
        <w:rPr>
          <w:rFonts w:cs="Arial"/>
        </w:rPr>
        <w:t xml:space="preserve"> </w:t>
      </w:r>
      <w:r>
        <w:rPr>
          <w:rFonts w:cs="Arial"/>
        </w:rPr>
        <w:tab/>
      </w:r>
      <w:bookmarkStart w:id="4" w:name="_Hlk19120551"/>
      <w:r w:rsidR="00177107">
        <w:t>Il Comune</w:t>
      </w:r>
      <w:r w:rsidR="007A2BD1">
        <w:t>, senza bisogno di assegnare alcun ter</w:t>
      </w:r>
      <w:r w:rsidR="00ED1A39">
        <w:t>mine per l’adempimento, potrà</w:t>
      </w:r>
      <w:r w:rsidR="00177107">
        <w:t xml:space="preserve"> risolvere il contratto </w:t>
      </w:r>
      <w:r w:rsidR="007A2BD1">
        <w:t xml:space="preserve">ai sensi dell’art. 1456 cod. civ., nonché ai sensi dell’art.1360 cod. civ., previa dichiarazione da comunicarsi </w:t>
      </w:r>
      <w:r w:rsidR="00ED1A39">
        <w:t xml:space="preserve">all’appaltatore </w:t>
      </w:r>
      <w:r w:rsidR="007A2BD1">
        <w:t>tramite pec, nei seguenti casi:</w:t>
      </w:r>
    </w:p>
    <w:p w:rsidR="002847CC" w:rsidRDefault="00937A39" w:rsidP="00937A39">
      <w:pPr>
        <w:tabs>
          <w:tab w:val="left" w:pos="574"/>
        </w:tabs>
        <w:autoSpaceDE w:val="0"/>
        <w:autoSpaceDN w:val="0"/>
        <w:adjustRightInd w:val="0"/>
        <w:jc w:val="both"/>
        <w:rPr>
          <w:rFonts w:cs="Arial"/>
        </w:rPr>
      </w:pPr>
      <w:r w:rsidRPr="00937A39">
        <w:rPr>
          <w:rFonts w:cs="Arial"/>
        </w:rPr>
        <w:t>a)</w:t>
      </w:r>
      <w:r w:rsidRPr="00937A39">
        <w:rPr>
          <w:rFonts w:cs="Arial"/>
        </w:rPr>
        <w:tab/>
      </w:r>
      <w:r w:rsidR="002847CC">
        <w:rPr>
          <w:rFonts w:cs="Arial"/>
        </w:rPr>
        <w:t>l’appaltatore si è trovato, al momento dell’aggiudicazione dell’appalto in una delle situazioni di cui all’articolo 80 comma 1 del D.lgs. n. 50/2016 e avrebbe dovuto pertanto essere escluso dalla gara;</w:t>
      </w:r>
    </w:p>
    <w:p w:rsidR="00937A39" w:rsidRPr="00937A39" w:rsidRDefault="00937A39" w:rsidP="00937A39">
      <w:pPr>
        <w:tabs>
          <w:tab w:val="left" w:pos="574"/>
        </w:tabs>
        <w:autoSpaceDE w:val="0"/>
        <w:autoSpaceDN w:val="0"/>
        <w:adjustRightInd w:val="0"/>
        <w:jc w:val="both"/>
        <w:rPr>
          <w:rFonts w:cs="Arial"/>
        </w:rPr>
      </w:pPr>
      <w:r w:rsidRPr="00937A39">
        <w:rPr>
          <w:rFonts w:cs="Arial"/>
        </w:rPr>
        <w:t>b)</w:t>
      </w:r>
      <w:r w:rsidRPr="00937A39">
        <w:rPr>
          <w:rFonts w:cs="Arial"/>
        </w:rPr>
        <w:tab/>
      </w:r>
      <w:r w:rsidR="002847CC">
        <w:rPr>
          <w:rFonts w:cs="Arial"/>
        </w:rPr>
        <w:t>qualora fosse accertato</w:t>
      </w:r>
      <w:r w:rsidR="007A2BD1">
        <w:rPr>
          <w:rFonts w:cs="Arial"/>
        </w:rPr>
        <w:t xml:space="preserve"> la non sussistenza o </w:t>
      </w:r>
      <w:r w:rsidR="002847CC" w:rsidRPr="00937A39">
        <w:rPr>
          <w:rFonts w:cs="Arial"/>
        </w:rPr>
        <w:t xml:space="preserve"> il venir meno di alcuno dei requisiti minimi richiesti per la partecipazione alla procedura per l’aggiudicazione del contratto nonché per la stipula di quest’ultimo e per lo svolgimento delle attività ivi previste</w:t>
      </w:r>
      <w:r w:rsidR="002847CC">
        <w:rPr>
          <w:rFonts w:cs="Arial"/>
        </w:rPr>
        <w:t xml:space="preserve"> </w:t>
      </w:r>
    </w:p>
    <w:p w:rsidR="007A2BD1" w:rsidRDefault="00937A39" w:rsidP="00937A39">
      <w:pPr>
        <w:tabs>
          <w:tab w:val="left" w:pos="574"/>
        </w:tabs>
        <w:autoSpaceDE w:val="0"/>
        <w:autoSpaceDN w:val="0"/>
        <w:adjustRightInd w:val="0"/>
        <w:jc w:val="both"/>
      </w:pPr>
      <w:r w:rsidRPr="00937A39">
        <w:rPr>
          <w:rFonts w:cs="Arial"/>
        </w:rPr>
        <w:t>c)</w:t>
      </w:r>
      <w:r w:rsidRPr="00937A39">
        <w:rPr>
          <w:rFonts w:cs="Arial"/>
        </w:rPr>
        <w:tab/>
      </w:r>
      <w:r w:rsidR="007A2BD1">
        <w:t>mancata reintegrazione della garanzia definitiva eventualmente escusse entro il termine di 10 (dieci) giorni lavorativi dal ricevimento della relativa richiesta da parte del Comune</w:t>
      </w:r>
    </w:p>
    <w:p w:rsidR="007A2BD1" w:rsidRDefault="007A2BD1" w:rsidP="00937A39">
      <w:pPr>
        <w:tabs>
          <w:tab w:val="left" w:pos="574"/>
        </w:tabs>
        <w:autoSpaceDE w:val="0"/>
        <w:autoSpaceDN w:val="0"/>
        <w:adjustRightInd w:val="0"/>
        <w:jc w:val="both"/>
      </w:pPr>
      <w:r>
        <w:lastRenderedPageBreak/>
        <w:t xml:space="preserve">d) mancata copertura dei rischi durante tutta la vigenza del contratto ; </w:t>
      </w:r>
    </w:p>
    <w:p w:rsidR="00937A39" w:rsidRPr="00937A39" w:rsidRDefault="007A2BD1" w:rsidP="00937A39">
      <w:pPr>
        <w:tabs>
          <w:tab w:val="left" w:pos="574"/>
        </w:tabs>
        <w:autoSpaceDE w:val="0"/>
        <w:autoSpaceDN w:val="0"/>
        <w:adjustRightInd w:val="0"/>
        <w:jc w:val="both"/>
        <w:rPr>
          <w:rFonts w:cs="Arial"/>
        </w:rPr>
      </w:pPr>
      <w:r>
        <w:rPr>
          <w:rFonts w:cs="Arial"/>
        </w:rPr>
        <w:t>f</w:t>
      </w:r>
      <w:r w:rsidR="00937A39" w:rsidRPr="00937A39">
        <w:rPr>
          <w:rFonts w:cs="Arial"/>
        </w:rPr>
        <w:t>)</w:t>
      </w:r>
      <w:r w:rsidR="00937A39" w:rsidRPr="00937A39">
        <w:rPr>
          <w:rFonts w:cs="Arial"/>
        </w:rPr>
        <w:tab/>
        <w:t xml:space="preserve"> qualora </w:t>
      </w:r>
      <w:r w:rsidR="00EC24F9">
        <w:rPr>
          <w:rFonts w:cs="Arial"/>
        </w:rPr>
        <w:t xml:space="preserve">l’appaltatore </w:t>
      </w:r>
      <w:r w:rsidR="00937A39" w:rsidRPr="00937A39">
        <w:rPr>
          <w:rFonts w:cs="Arial"/>
        </w:rPr>
        <w:t xml:space="preserve"> esegua, le prestazioni che non abbiano le caratteristiche ed i requisiti minimi stabiliti dalle normative vigenti nonché dagli atti progettuali ovvero difformità dei lavori eseguiti rispetto a quanto indicato negli atti progettuali; </w:t>
      </w:r>
    </w:p>
    <w:p w:rsidR="00937A39" w:rsidRPr="00937A39" w:rsidRDefault="007A2BD1" w:rsidP="00937A39">
      <w:pPr>
        <w:tabs>
          <w:tab w:val="left" w:pos="574"/>
        </w:tabs>
        <w:autoSpaceDE w:val="0"/>
        <w:autoSpaceDN w:val="0"/>
        <w:adjustRightInd w:val="0"/>
        <w:jc w:val="both"/>
        <w:rPr>
          <w:rFonts w:cs="Arial"/>
        </w:rPr>
      </w:pPr>
      <w:r>
        <w:rPr>
          <w:rFonts w:cs="Arial"/>
        </w:rPr>
        <w:t>g</w:t>
      </w:r>
      <w:r w:rsidR="00937A39" w:rsidRPr="00937A39">
        <w:rPr>
          <w:rFonts w:cs="Arial"/>
        </w:rPr>
        <w:t>)</w:t>
      </w:r>
      <w:r w:rsidR="00937A39" w:rsidRPr="00937A39">
        <w:rPr>
          <w:rFonts w:cs="Arial"/>
        </w:rPr>
        <w:tab/>
        <w:t xml:space="preserve">mancata presa in consegna dei lavori o mancata presentazione per la presa in consegna dei lavori da parte </w:t>
      </w:r>
      <w:r w:rsidR="00EC24F9">
        <w:rPr>
          <w:rFonts w:cs="Arial"/>
        </w:rPr>
        <w:t xml:space="preserve">dell’appaltatore </w:t>
      </w:r>
      <w:r w:rsidR="00937A39" w:rsidRPr="00937A39">
        <w:rPr>
          <w:rFonts w:cs="Arial"/>
        </w:rPr>
        <w:t xml:space="preserve"> nel termine a tal fine fissato dal Comune.; </w:t>
      </w:r>
    </w:p>
    <w:p w:rsidR="00937A39" w:rsidRPr="00937A39" w:rsidRDefault="007A2BD1" w:rsidP="00937A39">
      <w:pPr>
        <w:tabs>
          <w:tab w:val="left" w:pos="574"/>
        </w:tabs>
        <w:autoSpaceDE w:val="0"/>
        <w:autoSpaceDN w:val="0"/>
        <w:adjustRightInd w:val="0"/>
        <w:jc w:val="both"/>
        <w:rPr>
          <w:rFonts w:cs="Arial"/>
        </w:rPr>
      </w:pPr>
      <w:r>
        <w:rPr>
          <w:rFonts w:cs="Arial"/>
        </w:rPr>
        <w:t>h</w:t>
      </w:r>
      <w:r w:rsidR="00937A39" w:rsidRPr="00937A39">
        <w:rPr>
          <w:rFonts w:cs="Arial"/>
        </w:rPr>
        <w:t>)</w:t>
      </w:r>
      <w:r w:rsidR="00937A39" w:rsidRPr="00937A39">
        <w:rPr>
          <w:rFonts w:cs="Arial"/>
        </w:rPr>
        <w:tab/>
        <w:t>affidamento senza previa autorizzazione scritta del Comune  di lavori in subappalto e/o superamento dei limiti fissati per legge per il subappalto stesso</w:t>
      </w:r>
    </w:p>
    <w:p w:rsidR="0069109D" w:rsidRDefault="00937A39" w:rsidP="00937A39">
      <w:pPr>
        <w:tabs>
          <w:tab w:val="left" w:pos="574"/>
        </w:tabs>
        <w:autoSpaceDE w:val="0"/>
        <w:autoSpaceDN w:val="0"/>
        <w:adjustRightInd w:val="0"/>
        <w:jc w:val="both"/>
        <w:rPr>
          <w:rFonts w:cs="Arial"/>
        </w:rPr>
      </w:pPr>
      <w:r w:rsidRPr="00937A39">
        <w:rPr>
          <w:rFonts w:cs="Arial"/>
        </w:rPr>
        <w:t>i)</w:t>
      </w:r>
      <w:r w:rsidRPr="00937A39">
        <w:rPr>
          <w:rFonts w:cs="Arial"/>
        </w:rPr>
        <w:tab/>
        <w:t>nei casi di cui ai seguenti articoli:</w:t>
      </w:r>
      <w:r w:rsidR="00775C11" w:rsidRPr="00775C11">
        <w:rPr>
          <w:rFonts w:cs="Arial"/>
        </w:rPr>
        <w:t xml:space="preserve"> </w:t>
      </w:r>
      <w:r w:rsidR="00775C11" w:rsidRPr="00175B6A">
        <w:rPr>
          <w:rFonts w:cs="Arial"/>
        </w:rPr>
        <w:t>art. 7  (condizioni e modalità di esecuzione e obbligazioni dell’</w:t>
      </w:r>
      <w:r w:rsidR="00775C11">
        <w:rPr>
          <w:rFonts w:cs="Arial"/>
        </w:rPr>
        <w:t>Appaltatore</w:t>
      </w:r>
      <w:r w:rsidR="00775C11" w:rsidRPr="00175B6A">
        <w:rPr>
          <w:rFonts w:cs="Arial"/>
        </w:rPr>
        <w:t>)</w:t>
      </w:r>
      <w:r w:rsidRPr="00937A39">
        <w:rPr>
          <w:rFonts w:cs="Arial"/>
        </w:rPr>
        <w:t xml:space="preserve">; </w:t>
      </w:r>
      <w:r w:rsidR="00775C11">
        <w:rPr>
          <w:rFonts w:cs="Arial"/>
        </w:rPr>
        <w:t>art. 8 (</w:t>
      </w:r>
      <w:r w:rsidRPr="00937A39">
        <w:rPr>
          <w:rFonts w:cs="Arial"/>
        </w:rPr>
        <w:t>Obblighi derivanti dal rapporto di lavoro</w:t>
      </w:r>
      <w:r w:rsidR="00775C11">
        <w:rPr>
          <w:rFonts w:cs="Arial"/>
        </w:rPr>
        <w:t>)</w:t>
      </w:r>
      <w:r w:rsidRPr="00937A39">
        <w:rPr>
          <w:rFonts w:cs="Arial"/>
        </w:rPr>
        <w:t>;</w:t>
      </w:r>
      <w:r w:rsidR="00775C11">
        <w:rPr>
          <w:rFonts w:cs="Arial"/>
        </w:rPr>
        <w:t xml:space="preserve"> </w:t>
      </w:r>
      <w:r w:rsidR="00635D61">
        <w:rPr>
          <w:rFonts w:cs="Arial"/>
        </w:rPr>
        <w:t>art. 12 (</w:t>
      </w:r>
      <w:r w:rsidRPr="00937A39">
        <w:rPr>
          <w:rFonts w:cs="Arial"/>
        </w:rPr>
        <w:t>Subappalto</w:t>
      </w:r>
      <w:r w:rsidR="00635D61">
        <w:rPr>
          <w:rFonts w:cs="Arial"/>
        </w:rPr>
        <w:t>)</w:t>
      </w:r>
      <w:r w:rsidRPr="00937A39">
        <w:rPr>
          <w:rFonts w:cs="Arial"/>
        </w:rPr>
        <w:t>;</w:t>
      </w:r>
      <w:r w:rsidR="00635D61">
        <w:rPr>
          <w:rFonts w:cs="Arial"/>
        </w:rPr>
        <w:t xml:space="preserve"> art. 15 (</w:t>
      </w:r>
      <w:r w:rsidRPr="00937A39">
        <w:rPr>
          <w:rFonts w:cs="Arial"/>
        </w:rPr>
        <w:t xml:space="preserve"> </w:t>
      </w:r>
      <w:r w:rsidR="007A2BD1">
        <w:rPr>
          <w:rFonts w:cs="Arial"/>
        </w:rPr>
        <w:t>garanzia</w:t>
      </w:r>
      <w:r w:rsidR="00635D61">
        <w:rPr>
          <w:rFonts w:cs="Arial"/>
        </w:rPr>
        <w:t>)</w:t>
      </w:r>
      <w:r w:rsidRPr="00937A39">
        <w:rPr>
          <w:rFonts w:cs="Arial"/>
        </w:rPr>
        <w:t>;</w:t>
      </w:r>
      <w:r w:rsidR="00635D61">
        <w:rPr>
          <w:rFonts w:cs="Arial"/>
        </w:rPr>
        <w:t xml:space="preserve"> art. 18 (</w:t>
      </w:r>
      <w:r w:rsidRPr="00937A39">
        <w:rPr>
          <w:rFonts w:cs="Arial"/>
        </w:rPr>
        <w:t xml:space="preserve"> Divieto di cessione del contratto, cessione del credito</w:t>
      </w:r>
      <w:r w:rsidR="00635D61">
        <w:rPr>
          <w:rFonts w:cs="Arial"/>
        </w:rPr>
        <w:t>)</w:t>
      </w:r>
      <w:r w:rsidR="00FF588B">
        <w:rPr>
          <w:rFonts w:cs="Arial"/>
        </w:rPr>
        <w:t>;</w:t>
      </w:r>
      <w:r w:rsidR="00635D61">
        <w:rPr>
          <w:rFonts w:cs="Arial"/>
        </w:rPr>
        <w:t xml:space="preserve"> art. 14 (</w:t>
      </w:r>
      <w:r w:rsidR="0069109D">
        <w:rPr>
          <w:rFonts w:cs="Arial"/>
        </w:rPr>
        <w:t>penali</w:t>
      </w:r>
      <w:r w:rsidR="00FF588B">
        <w:rPr>
          <w:rFonts w:cs="Arial"/>
        </w:rPr>
        <w:t xml:space="preserve"> e procedimento di contestazione</w:t>
      </w:r>
      <w:r w:rsidR="00635D61">
        <w:rPr>
          <w:rFonts w:cs="Arial"/>
        </w:rPr>
        <w:t>)</w:t>
      </w:r>
      <w:r w:rsidR="00FF588B">
        <w:rPr>
          <w:rFonts w:cs="Arial"/>
        </w:rPr>
        <w:t>;</w:t>
      </w:r>
      <w:r w:rsidR="00635D61">
        <w:rPr>
          <w:rFonts w:cs="Arial"/>
        </w:rPr>
        <w:t xml:space="preserve"> art. 13 </w:t>
      </w:r>
      <w:r w:rsidR="007A2BD1">
        <w:t xml:space="preserve">  (Verifiche conformità</w:t>
      </w:r>
      <w:r w:rsidR="00F40805">
        <w:t xml:space="preserve"> - collaudi</w:t>
      </w:r>
      <w:r w:rsidR="00635D61">
        <w:t xml:space="preserve">) </w:t>
      </w:r>
      <w:r w:rsidR="00FF588B">
        <w:t xml:space="preserve">; </w:t>
      </w:r>
      <w:r w:rsidR="007A2BD1">
        <w:t xml:space="preserve"> </w:t>
      </w:r>
      <w:r w:rsidR="00635D61">
        <w:t xml:space="preserve">art. 6 </w:t>
      </w:r>
      <w:r w:rsidR="007A2BD1">
        <w:t xml:space="preserve"> (corrispettivo </w:t>
      </w:r>
      <w:r w:rsidR="00FF588B">
        <w:t>fatturazione e modalità di pagamento</w:t>
      </w:r>
      <w:r w:rsidR="00635D61">
        <w:t xml:space="preserve">);   </w:t>
      </w:r>
      <w:r w:rsidR="00B22239">
        <w:t xml:space="preserve">art. 24 </w:t>
      </w:r>
      <w:r w:rsidR="007A2BD1">
        <w:t>(</w:t>
      </w:r>
      <w:r w:rsidR="00635D61">
        <w:rPr>
          <w:rFonts w:cs="Arial"/>
        </w:rPr>
        <w:t>obblighi codice di comportamento – piano triennale per la prevenzione della corruzione e della trasparenza</w:t>
      </w:r>
      <w:r w:rsidR="00635D61">
        <w:t xml:space="preserve">);   </w:t>
      </w:r>
      <w:r w:rsidR="007D0ACA">
        <w:t>art. 9</w:t>
      </w:r>
      <w:r w:rsidR="00635D61">
        <w:t>(Riservatezza)</w:t>
      </w:r>
      <w:r w:rsidR="007D0ACA">
        <w:t xml:space="preserve">; art. 11 </w:t>
      </w:r>
      <w:r w:rsidR="00635D61">
        <w:t xml:space="preserve"> (</w:t>
      </w:r>
      <w:r w:rsidR="007A2BD1">
        <w:t xml:space="preserve">Danni, responsabilità </w:t>
      </w:r>
      <w:r w:rsidR="007D0ACA">
        <w:t xml:space="preserve">, polizza assicurativa); art. 10 </w:t>
      </w:r>
      <w:r w:rsidR="007A2BD1">
        <w:t xml:space="preserve">  </w:t>
      </w:r>
      <w:r w:rsidR="007D0ACA">
        <w:t>(Trattamento dei dati personali privacy</w:t>
      </w:r>
      <w:r w:rsidR="007A2BD1">
        <w:t xml:space="preserve"> ; </w:t>
      </w:r>
      <w:r w:rsidR="007D0ACA">
        <w:t xml:space="preserve">art. 19 </w:t>
      </w:r>
      <w:r w:rsidR="007A2BD1">
        <w:t xml:space="preserve">(Tracciabilità </w:t>
      </w:r>
      <w:r w:rsidR="007D0ACA">
        <w:t>in tema di tracciabilità dei flussi finanziari</w:t>
      </w:r>
      <w:r w:rsidR="007A2BD1">
        <w:t xml:space="preserve">) </w:t>
      </w:r>
      <w:r w:rsidR="00F70420" w:rsidRPr="007A2BD1">
        <w:rPr>
          <w:rFonts w:cs="Arial"/>
          <w:highlight w:val="yellow"/>
        </w:rPr>
        <w:t xml:space="preserve">in caso di </w:t>
      </w:r>
      <w:proofErr w:type="spellStart"/>
      <w:r w:rsidR="00F70420" w:rsidRPr="007A2BD1">
        <w:rPr>
          <w:rFonts w:cs="Arial"/>
          <w:highlight w:val="yellow"/>
        </w:rPr>
        <w:t>avvalimento</w:t>
      </w:r>
      <w:proofErr w:type="spellEnd"/>
      <w:r w:rsidR="00F70420" w:rsidRPr="007A2BD1">
        <w:rPr>
          <w:rFonts w:cs="Arial"/>
          <w:highlight w:val="yellow"/>
        </w:rPr>
        <w:t>, ove risultasse la violazione dell’articolo 89 comma 9 del D.lgs. n. 50/2016</w:t>
      </w:r>
    </w:p>
    <w:p w:rsidR="007A2BD1" w:rsidRDefault="007A2BD1" w:rsidP="00937A39">
      <w:pPr>
        <w:tabs>
          <w:tab w:val="left" w:pos="574"/>
        </w:tabs>
        <w:autoSpaceDE w:val="0"/>
        <w:autoSpaceDN w:val="0"/>
        <w:adjustRightInd w:val="0"/>
        <w:jc w:val="both"/>
      </w:pPr>
      <w:r>
        <w:rPr>
          <w:rFonts w:cs="Arial"/>
        </w:rPr>
        <w:t xml:space="preserve">m) </w:t>
      </w:r>
      <w:r>
        <w:t>applicazione di penali oltre la misura m</w:t>
      </w:r>
      <w:r w:rsidR="00FB5520">
        <w:t>assima stabilita all’articolo 14</w:t>
      </w:r>
      <w:r>
        <w:t xml:space="preserve">, del presente contratto; </w:t>
      </w:r>
    </w:p>
    <w:p w:rsidR="007A2BD1" w:rsidRDefault="007A2BD1" w:rsidP="00937A39">
      <w:pPr>
        <w:tabs>
          <w:tab w:val="left" w:pos="574"/>
        </w:tabs>
        <w:autoSpaceDE w:val="0"/>
        <w:autoSpaceDN w:val="0"/>
        <w:adjustRightInd w:val="0"/>
        <w:jc w:val="both"/>
        <w:rPr>
          <w:rFonts w:cs="Arial"/>
        </w:rPr>
      </w:pPr>
      <w:r>
        <w:rPr>
          <w:rFonts w:cs="Arial"/>
        </w:rPr>
        <w:t xml:space="preserve">Nelle fattispecie di cui alle lettere sopra indicate  non si applicano i termini previsti dall’articolo 21 – </w:t>
      </w:r>
      <w:proofErr w:type="spellStart"/>
      <w:r>
        <w:rPr>
          <w:rFonts w:cs="Arial"/>
        </w:rPr>
        <w:t>nonies</w:t>
      </w:r>
      <w:proofErr w:type="spellEnd"/>
      <w:r>
        <w:rPr>
          <w:rFonts w:cs="Arial"/>
        </w:rPr>
        <w:t xml:space="preserve"> della legge 07/08/1990 n. 241</w:t>
      </w:r>
    </w:p>
    <w:p w:rsidR="007A2BD1" w:rsidRDefault="007A2BD1" w:rsidP="007A2BD1">
      <w:r>
        <w:t xml:space="preserve">Il Comune  deve risolvere il contratto senza bisogno di assegnare alcun termine per </w:t>
      </w:r>
      <w:r>
        <w:lastRenderedPageBreak/>
        <w:t>l’adempimento, ai sensi dell’art. 1456 cod. civ., nonché ai sensi dell’art.1360 cod. civ., previa dichiarazione da comunicarsi all’Impresa tramite pec, nei seguenti casi:</w:t>
      </w:r>
    </w:p>
    <w:p w:rsidR="007A2BD1" w:rsidRDefault="007A2BD1" w:rsidP="007A2BD1">
      <w:r>
        <w:t>a)</w:t>
      </w:r>
      <w:r>
        <w:tab/>
        <w:t xml:space="preserve">qualora nei confronti dell’appaltatore sia intervenuto un provvedimento definitivo che dispone l'applicazione di una o più misure di prevenzione di cui al codice delle leggi antimafia e delle relative misure di prevenzione, o nel caso in cui gli accertamenti antimafia presso la Prefettura competente risultino positivi, oppure sia intervenuta sentenza di condanna passata in giudicato per i reati di cui all'articolo 80 del D. </w:t>
      </w:r>
      <w:proofErr w:type="spellStart"/>
      <w:r>
        <w:t>Lgs</w:t>
      </w:r>
      <w:proofErr w:type="spellEnd"/>
      <w:r>
        <w:t>. n. 50/2016 e s.m.i.;</w:t>
      </w:r>
    </w:p>
    <w:p w:rsidR="007A2BD1" w:rsidRDefault="007A2BD1" w:rsidP="007A2BD1">
      <w:r>
        <w:t>b)</w:t>
      </w:r>
      <w:r>
        <w:tab/>
        <w:t>qualora fosse accertato il venir meno dei requisiti richiesti dalla legge;</w:t>
      </w:r>
    </w:p>
    <w:p w:rsidR="007A2BD1" w:rsidRDefault="007A2BD1" w:rsidP="007A2BD1">
      <w:pPr>
        <w:tabs>
          <w:tab w:val="left" w:pos="574"/>
        </w:tabs>
        <w:autoSpaceDE w:val="0"/>
        <w:autoSpaceDN w:val="0"/>
        <w:adjustRightInd w:val="0"/>
        <w:jc w:val="both"/>
        <w:rPr>
          <w:rFonts w:cs="Arial"/>
        </w:rPr>
      </w:pPr>
      <w:r w:rsidRPr="00B76337">
        <w:t>c)</w:t>
      </w:r>
      <w:r w:rsidRPr="00B76337">
        <w:tab/>
        <w:t>nei</w:t>
      </w:r>
      <w:r>
        <w:t xml:space="preserve"> confronti dell’appaltatore  sia intervenuta la decadenza dell'attestazione di qualificazione per aver prodotto falsa documentazione o dichiarazioni mendaci</w:t>
      </w:r>
      <w:r w:rsidR="00937A39" w:rsidRPr="00937A39">
        <w:rPr>
          <w:rFonts w:cs="Arial"/>
        </w:rPr>
        <w:t xml:space="preserve"> </w:t>
      </w:r>
    </w:p>
    <w:p w:rsidR="007A2BD1" w:rsidRDefault="007A2BD1" w:rsidP="00937A39">
      <w:pPr>
        <w:tabs>
          <w:tab w:val="left" w:pos="574"/>
        </w:tabs>
        <w:autoSpaceDE w:val="0"/>
        <w:autoSpaceDN w:val="0"/>
        <w:adjustRightInd w:val="0"/>
        <w:jc w:val="both"/>
      </w:pPr>
      <w:r>
        <w:t xml:space="preserve">Inoltre, il Comune  si impegna ad avvalersi della clausola risolutiva espressa di cui all’art 1456 c.c. ogni qualvolta nei confronti dell’appaltatore  o dei componenti la propria compagine sociale, o dei dirigenti dell’impresa con funzioni specifiche relative all’affidamento alla stipula e all’esecuzione del contratto  sia stata disposta misura cautelare o sia intervenuto rinvio a giudizio per taluno dei delitti di cui agli artt. 317 </w:t>
      </w:r>
      <w:proofErr w:type="spellStart"/>
      <w:r>
        <w:t>cp</w:t>
      </w:r>
      <w:proofErr w:type="spellEnd"/>
      <w:r>
        <w:t xml:space="preserve"> 318 </w:t>
      </w:r>
      <w:proofErr w:type="spellStart"/>
      <w:r>
        <w:t>cp</w:t>
      </w:r>
      <w:proofErr w:type="spellEnd"/>
      <w:r>
        <w:t xml:space="preserve"> 319 </w:t>
      </w:r>
      <w:proofErr w:type="spellStart"/>
      <w:r>
        <w:t>cp</w:t>
      </w:r>
      <w:proofErr w:type="spellEnd"/>
      <w:r>
        <w:t xml:space="preserve"> 319 bis </w:t>
      </w:r>
      <w:proofErr w:type="spellStart"/>
      <w:r>
        <w:t>cp</w:t>
      </w:r>
      <w:proofErr w:type="spellEnd"/>
      <w:r>
        <w:t xml:space="preserve"> 319 </w:t>
      </w:r>
      <w:proofErr w:type="spellStart"/>
      <w:r>
        <w:t>ter</w:t>
      </w:r>
      <w:proofErr w:type="spellEnd"/>
      <w:r>
        <w:t xml:space="preserve"> </w:t>
      </w:r>
      <w:proofErr w:type="spellStart"/>
      <w:r>
        <w:t>cp</w:t>
      </w:r>
      <w:proofErr w:type="spellEnd"/>
      <w:r>
        <w:t xml:space="preserve"> 319 </w:t>
      </w:r>
      <w:proofErr w:type="spellStart"/>
      <w:r>
        <w:t>quater</w:t>
      </w:r>
      <w:proofErr w:type="spellEnd"/>
      <w:r>
        <w:t xml:space="preserve"> 320 </w:t>
      </w:r>
      <w:proofErr w:type="spellStart"/>
      <w:r>
        <w:t>cp</w:t>
      </w:r>
      <w:proofErr w:type="spellEnd"/>
      <w:r>
        <w:t xml:space="preserve"> 322 </w:t>
      </w:r>
      <w:proofErr w:type="spellStart"/>
      <w:r>
        <w:t>cp</w:t>
      </w:r>
      <w:proofErr w:type="spellEnd"/>
      <w:r>
        <w:t xml:space="preserve"> 322 bis </w:t>
      </w:r>
      <w:proofErr w:type="spellStart"/>
      <w:r>
        <w:t>cp</w:t>
      </w:r>
      <w:proofErr w:type="spellEnd"/>
      <w:r>
        <w:t xml:space="preserve"> 346 bis </w:t>
      </w:r>
      <w:proofErr w:type="spellStart"/>
      <w:r>
        <w:t>cp</w:t>
      </w:r>
      <w:proofErr w:type="spellEnd"/>
      <w:r>
        <w:t xml:space="preserve"> 353 </w:t>
      </w:r>
      <w:proofErr w:type="spellStart"/>
      <w:r>
        <w:t>cp</w:t>
      </w:r>
      <w:proofErr w:type="spellEnd"/>
      <w:r>
        <w:t xml:space="preserve"> 353 bis </w:t>
      </w:r>
      <w:proofErr w:type="spellStart"/>
      <w:r>
        <w:t>cp</w:t>
      </w:r>
      <w:proofErr w:type="spellEnd"/>
      <w:r>
        <w:t>. La risoluzione di cui al periodo precedente è subordinata alla preventiva comunicazione all’ANAC, cui spetta la valutazione in merito all’eventuale prosecuzione del rapporto contrattuale, al ricorrere delle condizioni di cui all’art. 32 del dl. 90/2014 convertito in legge 114 del 2014</w:t>
      </w:r>
    </w:p>
    <w:p w:rsidR="007A2BD1" w:rsidRDefault="00C96EB6" w:rsidP="00937A39">
      <w:pPr>
        <w:tabs>
          <w:tab w:val="left" w:pos="574"/>
        </w:tabs>
        <w:autoSpaceDE w:val="0"/>
        <w:autoSpaceDN w:val="0"/>
        <w:adjustRightInd w:val="0"/>
        <w:jc w:val="both"/>
      </w:pPr>
      <w:r>
        <w:t xml:space="preserve">Il </w:t>
      </w:r>
      <w:r w:rsidR="007A2BD1">
        <w:t xml:space="preserve"> Comune, quando accerta un grave inadempimento dell’appaltatore ad una delle obbligazioni assunte con il contratto  tale da compromettere la buona riuscita delle prestazioni, formuleranno la contestazione degli addebiti all’appaltatore  e contestualmente assegna un termine, non inferiore a quindici giorni, entro i quali </w:t>
      </w:r>
      <w:r w:rsidR="007A2BD1">
        <w:lastRenderedPageBreak/>
        <w:t>l’appaltatore  dovrà presentare le proprie controdeduzioni. Acquisite e valutate negativamente le controdeduzioni ovvero scaduto il termine senza che l’appaltatore  abbia risposto, il Comune ha la facoltà di dichiarare la risoluzione di diritto del contratto, di incamerare la garanzia prevista a suo beneficio, ove essa non sia stata ancora restituita ovvero di applicare una penale equivalente, nonché di procedere all’esecuzione in danno dell’Impresa; resta salvo il diritto al risarcimento dell’eventuale maggior danno</w:t>
      </w:r>
    </w:p>
    <w:p w:rsidR="007A2BD1" w:rsidRDefault="00177107" w:rsidP="00937A39">
      <w:pPr>
        <w:tabs>
          <w:tab w:val="left" w:pos="574"/>
        </w:tabs>
        <w:autoSpaceDE w:val="0"/>
        <w:autoSpaceDN w:val="0"/>
        <w:adjustRightInd w:val="0"/>
        <w:jc w:val="both"/>
      </w:pPr>
      <w:r>
        <w:t xml:space="preserve">Qualora l’appaltatore </w:t>
      </w:r>
      <w:r w:rsidR="007A2BD1">
        <w:t xml:space="preserve"> ritardi per negligenza l'esecuzione delle prestazioni rispetto alle previsioni del contratto, il Comune  assegna un termine che, salvo i casi d'urgenza, non può essere inferiore a 10 (dieci) giorni, entro i quali l’appaltatore  deve eseguire le prestazioni. Scaduto il termine assegnato, e redatto processo verbale in contraddittorio con l’appaltatore, qualora l'inadempimento permanga il Comune  potrà risolvere il contratto, fermo restando il pagamento delle penali</w:t>
      </w:r>
    </w:p>
    <w:p w:rsidR="00C96EB6" w:rsidRDefault="00C96EB6" w:rsidP="00937A39">
      <w:pPr>
        <w:tabs>
          <w:tab w:val="left" w:pos="574"/>
        </w:tabs>
        <w:autoSpaceDE w:val="0"/>
        <w:autoSpaceDN w:val="0"/>
        <w:adjustRightInd w:val="0"/>
        <w:jc w:val="both"/>
      </w:pPr>
      <w:r>
        <w:t>In caso di inadempimento dell’appaltatore  anche a uno solo degli obblighi assunti con la stipula del contratto  che si protragga oltre il termine, non inferiore comunque a 15 (quindici) giorni, che verrà assegnato via pec dal Comune, per porre fine all’inadempimento, il Comune ha  la facoltà di considerare, risolto  di diritto il contratto e di ritenere definitivamente la/e garanzia/e ove essa non sia stata ancora restituita, o di applicare una penale equivalente, nonché di procedere nei confronti dell’appaltatore  per il risarcimento del danno</w:t>
      </w:r>
    </w:p>
    <w:p w:rsidR="00C96EB6" w:rsidRDefault="00C96EB6" w:rsidP="00C96EB6">
      <w:r>
        <w:t xml:space="preserve">Nel caso di risoluzione del contratto l’appaltatore  ha diritto soltanto al pagamento delle prestazioni regolarmente eseguite, decurtato degli oneri aggiuntivi derivanti dallo scioglimento del contratto ai sensi dell’art. 108, comma 5, del D.Lgs. n. 50/2016 e </w:t>
      </w:r>
      <w:proofErr w:type="spellStart"/>
      <w:r>
        <w:t>s.m.i</w:t>
      </w:r>
      <w:proofErr w:type="spellEnd"/>
      <w:r>
        <w:t>..</w:t>
      </w:r>
    </w:p>
    <w:p w:rsidR="00C96EB6" w:rsidRDefault="00C96EB6" w:rsidP="00C96EB6">
      <w:r>
        <w:t xml:space="preserve"> In tutti i casi di risoluzione del  contratto, il Comune avrà diritto di escutere la </w:t>
      </w:r>
      <w:r>
        <w:lastRenderedPageBreak/>
        <w:t xml:space="preserve">garanzia prevista a suo beneficio  . Ove l’escussione non sia possibile sarà applicata una penale di equivalente importo, che sarà comunicata all’appaltatore via pec. In ogni caso, resta fermo il diritto del Comune al risarcimento dell’ulteriore maggior danno. </w:t>
      </w:r>
    </w:p>
    <w:p w:rsidR="00C96EB6" w:rsidRDefault="00937A39" w:rsidP="00C96EB6">
      <w:pPr>
        <w:rPr>
          <w:rFonts w:cs="Arial"/>
        </w:rPr>
      </w:pPr>
      <w:r w:rsidRPr="00937A39">
        <w:rPr>
          <w:rFonts w:cs="Arial"/>
        </w:rPr>
        <w:t xml:space="preserve">Costituisce causa di risoluzione del contratto, ai sensi dell’articolo 3 comma 9 bis della Legge 136/2010, il mancato utilizzo del bonifico bancario o postale ovvero degli altri strumenti idonei a consentire la piena tracciabilità delle operazioni di pagamento. In caso di risoluzione del contratto </w:t>
      </w:r>
      <w:r w:rsidR="00EC24F9">
        <w:rPr>
          <w:rFonts w:cs="Arial"/>
        </w:rPr>
        <w:t xml:space="preserve">l’appaltatore </w:t>
      </w:r>
      <w:r w:rsidRPr="00937A39">
        <w:rPr>
          <w:rFonts w:cs="Arial"/>
        </w:rPr>
        <w:t xml:space="preserve"> si impegnerà a fornire al Comune tutta la documentazione tecnica e i dati necessari al fine di provvedere direttamente o tramite terzi all’esecuzione dello stesso. </w:t>
      </w:r>
    </w:p>
    <w:p w:rsidR="00C96EB6" w:rsidRDefault="00C96EB6" w:rsidP="00C96EB6">
      <w:r>
        <w:t>Il Comune ., fermo restando quanto previsto nel presente articolo e nei casi di cui all’art. 110 del D.Lgs. n. 50/2016 e s.m.i., potrà interpellare progressivamente gli operatori economici che hanno partecipato all’originaria procedura di gara e risultanti dalla relativa graduatoria al fine di stipulare un nuovo contratto per l’affidamento del completamento delle prestazioni contrattuali alle medesime condizioni già proposte dall’aggiudicatario in sede di offerta</w:t>
      </w:r>
    </w:p>
    <w:p w:rsidR="00937A39" w:rsidRPr="00937A39" w:rsidRDefault="00937A39" w:rsidP="00937A39">
      <w:pPr>
        <w:tabs>
          <w:tab w:val="left" w:pos="574"/>
        </w:tabs>
        <w:autoSpaceDE w:val="0"/>
        <w:autoSpaceDN w:val="0"/>
        <w:adjustRightInd w:val="0"/>
        <w:jc w:val="both"/>
        <w:rPr>
          <w:rFonts w:cs="Arial"/>
        </w:rPr>
      </w:pPr>
      <w:r w:rsidRPr="00937A39">
        <w:rPr>
          <w:rFonts w:cs="Arial"/>
        </w:rPr>
        <w:t xml:space="preserve">In tal caso </w:t>
      </w:r>
      <w:r w:rsidR="00EC24F9">
        <w:rPr>
          <w:rFonts w:cs="Arial"/>
        </w:rPr>
        <w:t xml:space="preserve">l’appaltatore </w:t>
      </w:r>
      <w:r w:rsidRPr="00937A39">
        <w:rPr>
          <w:rFonts w:cs="Arial"/>
        </w:rPr>
        <w:t xml:space="preserve"> si impegna a porre in essere ogni attività necessaria per assicurare la continuità delle prestazioni. </w:t>
      </w:r>
    </w:p>
    <w:p w:rsidR="00C96EB6" w:rsidRDefault="00C96EB6" w:rsidP="00C96EB6">
      <w:r>
        <w:t xml:space="preserve">Rimane inteso che eventuali inadempimenti che abbiano portato alla risoluzione del contratto saranno oggetto, da del Comune , di segnalazione all'Autorità Nazionale anticorruzione e potranno essere valutati ai sensi dell’art. 80, comma 5, lett. </w:t>
      </w:r>
      <w:proofErr w:type="spellStart"/>
      <w:r>
        <w:t>c-ter</w:t>
      </w:r>
      <w:proofErr w:type="spellEnd"/>
      <w:r>
        <w:t xml:space="preserve">), del D. </w:t>
      </w:r>
      <w:proofErr w:type="spellStart"/>
      <w:r>
        <w:t>Lgs</w:t>
      </w:r>
      <w:proofErr w:type="spellEnd"/>
      <w:r>
        <w:t>. n. 50/2016 e s.m.i.</w:t>
      </w:r>
    </w:p>
    <w:p w:rsidR="00937A39" w:rsidRPr="00175B6A" w:rsidRDefault="00937A39" w:rsidP="00C96EB6">
      <w:pPr>
        <w:tabs>
          <w:tab w:val="left" w:pos="574"/>
        </w:tabs>
        <w:autoSpaceDE w:val="0"/>
        <w:autoSpaceDN w:val="0"/>
        <w:adjustRightInd w:val="0"/>
        <w:jc w:val="both"/>
        <w:rPr>
          <w:rFonts w:eastAsia="MS Gothic" w:cs="Arial"/>
        </w:rPr>
      </w:pPr>
      <w:r w:rsidRPr="00937A39">
        <w:rPr>
          <w:rFonts w:cs="Arial"/>
        </w:rPr>
        <w:t xml:space="preserve">Il presente contratto è inoltre condizionato in via risolutiva all’irrogazione di sanzioni interdittive o misure cautelari di cui al D.Lgs. n. 231/2001, che impediscano </w:t>
      </w:r>
      <w:r w:rsidR="00EC24F9">
        <w:rPr>
          <w:rFonts w:cs="Arial"/>
        </w:rPr>
        <w:t xml:space="preserve">all’appaltatore </w:t>
      </w:r>
      <w:r w:rsidRPr="00937A39">
        <w:rPr>
          <w:rFonts w:cs="Arial"/>
        </w:rPr>
        <w:t xml:space="preserve"> di contrattare con le Pubbliche Amministrazioni, ed è altresì </w:t>
      </w:r>
      <w:r w:rsidRPr="00937A39">
        <w:rPr>
          <w:rFonts w:cs="Arial"/>
        </w:rPr>
        <w:lastRenderedPageBreak/>
        <w:t>condizionato in via risolutiva all’esito negativo del controllo di veridicità delle dichiarazioni rese ai sensi degli articoli 46 e 47 del D.P.R. n. 445/2000; in tali ipotesi – fatto salvo quanto previsto dall’art. 71, comm</w:t>
      </w:r>
      <w:r w:rsidR="00C96EB6">
        <w:rPr>
          <w:rFonts w:cs="Arial"/>
        </w:rPr>
        <w:t xml:space="preserve">a 3 del D.P.R. n. 445/2000 </w:t>
      </w:r>
      <w:bookmarkEnd w:id="4"/>
    </w:p>
    <w:p w:rsidR="00937A39" w:rsidRPr="00937A39" w:rsidRDefault="003971ED" w:rsidP="00937A39">
      <w:pPr>
        <w:tabs>
          <w:tab w:val="left" w:pos="560"/>
        </w:tabs>
        <w:autoSpaceDE w:val="0"/>
        <w:autoSpaceDN w:val="0"/>
        <w:adjustRightInd w:val="0"/>
        <w:jc w:val="both"/>
        <w:rPr>
          <w:rFonts w:cs="Arial"/>
        </w:rPr>
      </w:pPr>
      <w:r w:rsidRPr="003971ED">
        <w:rPr>
          <w:rFonts w:eastAsia="MS Gothic" w:cs="Arial"/>
          <w:b/>
        </w:rPr>
        <w:t>17</w:t>
      </w:r>
      <w:r w:rsidR="00AD3FCA" w:rsidRPr="003971ED">
        <w:rPr>
          <w:rFonts w:eastAsia="MS Gothic" w:cs="Arial"/>
          <w:b/>
        </w:rPr>
        <w:t>)</w:t>
      </w:r>
      <w:r w:rsidR="00AD3FCA" w:rsidRPr="00175B6A">
        <w:rPr>
          <w:rFonts w:eastAsia="MS Gothic" w:cs="Arial"/>
        </w:rPr>
        <w:t xml:space="preserve"> </w:t>
      </w:r>
      <w:r w:rsidR="00AD3FCA" w:rsidRPr="00175B6A">
        <w:rPr>
          <w:rFonts w:cs="Arial"/>
        </w:rPr>
        <w:t xml:space="preserve"> </w:t>
      </w:r>
      <w:r>
        <w:rPr>
          <w:rFonts w:cs="Arial"/>
        </w:rPr>
        <w:tab/>
      </w:r>
      <w:bookmarkStart w:id="5" w:name="_Hlk19120596"/>
      <w:r w:rsidR="00297610">
        <w:rPr>
          <w:rFonts w:cs="Arial"/>
        </w:rPr>
        <w:t xml:space="preserve">Fermo restando </w:t>
      </w:r>
      <w:r w:rsidR="00297610">
        <w:t xml:space="preserve">quanto previsto in materia di recesso dagli artt. 88 comma 4 </w:t>
      </w:r>
      <w:proofErr w:type="spellStart"/>
      <w:r w:rsidR="00297610">
        <w:t>ter</w:t>
      </w:r>
      <w:proofErr w:type="spellEnd"/>
      <w:r w:rsidR="00297610">
        <w:t xml:space="preserve"> e 92 comma 4 del D.lgs. n. 159/2011</w:t>
      </w:r>
      <w:r w:rsidR="00297610">
        <w:rPr>
          <w:rFonts w:cs="Arial"/>
        </w:rPr>
        <w:t xml:space="preserve"> </w:t>
      </w:r>
      <w:r w:rsidR="00937A39" w:rsidRPr="00937A39">
        <w:rPr>
          <w:rFonts w:cs="Arial"/>
        </w:rPr>
        <w:t xml:space="preserve">Il Comune ha diritto di recedere unilateralmente, in tutto o in parte, in qualsiasi momento, senza preavviso, nei casi di: </w:t>
      </w:r>
    </w:p>
    <w:p w:rsidR="00937A39" w:rsidRPr="00937A39" w:rsidRDefault="00937A39" w:rsidP="00937A39">
      <w:pPr>
        <w:tabs>
          <w:tab w:val="left" w:pos="560"/>
        </w:tabs>
        <w:autoSpaceDE w:val="0"/>
        <w:autoSpaceDN w:val="0"/>
        <w:adjustRightInd w:val="0"/>
        <w:jc w:val="both"/>
        <w:rPr>
          <w:rFonts w:cs="Arial"/>
        </w:rPr>
      </w:pPr>
      <w:r w:rsidRPr="00937A39">
        <w:rPr>
          <w:rFonts w:cs="Arial"/>
        </w:rPr>
        <w:t xml:space="preserve">a)  giusta causa; </w:t>
      </w:r>
    </w:p>
    <w:p w:rsidR="00CD1E67" w:rsidRDefault="00937A39" w:rsidP="00937A39">
      <w:pPr>
        <w:tabs>
          <w:tab w:val="left" w:pos="560"/>
        </w:tabs>
        <w:autoSpaceDE w:val="0"/>
        <w:autoSpaceDN w:val="0"/>
        <w:adjustRightInd w:val="0"/>
        <w:jc w:val="both"/>
        <w:rPr>
          <w:rFonts w:cs="Arial"/>
        </w:rPr>
      </w:pPr>
      <w:r w:rsidRPr="00937A39">
        <w:rPr>
          <w:rFonts w:cs="Arial"/>
        </w:rPr>
        <w:t xml:space="preserve">b)  reiterati inadempimenti </w:t>
      </w:r>
      <w:r w:rsidR="00EC24F9">
        <w:rPr>
          <w:rFonts w:cs="Arial"/>
        </w:rPr>
        <w:t xml:space="preserve">dell’appaltatore </w:t>
      </w:r>
      <w:r w:rsidRPr="00937A39">
        <w:rPr>
          <w:rFonts w:cs="Arial"/>
        </w:rPr>
        <w:t xml:space="preserve">, anche se non gravi; </w:t>
      </w:r>
    </w:p>
    <w:p w:rsidR="006D11B2" w:rsidRDefault="00CD1E67" w:rsidP="00937A39">
      <w:pPr>
        <w:tabs>
          <w:tab w:val="left" w:pos="560"/>
        </w:tabs>
        <w:autoSpaceDE w:val="0"/>
        <w:autoSpaceDN w:val="0"/>
        <w:adjustRightInd w:val="0"/>
        <w:jc w:val="both"/>
      </w:pPr>
      <w:r>
        <w:t xml:space="preserve"> In tal caso l’appaltatore ha diritto al pagamento di quanto correttamente eseguito a regola  d’arte secondo il corrispettivo e le condizioni del contratto e rinuncia, ora per allora, a qualsiasi pretesa risarcitoria, </w:t>
      </w:r>
      <w:r w:rsidRPr="00A14A8D">
        <w:t>ad ogni ulteriore compenso o indennizzo e/o rimborso delle spese anche in deroga a quanto p</w:t>
      </w:r>
      <w:r w:rsidR="001F1979" w:rsidRPr="00A14A8D">
        <w:t>revisto all’articolo 167</w:t>
      </w:r>
      <w:r w:rsidR="00D66A6E" w:rsidRPr="00A14A8D">
        <w:t>1</w:t>
      </w:r>
      <w:r w:rsidR="006D11B2" w:rsidRPr="00A14A8D">
        <w:t xml:space="preserve"> </w:t>
      </w:r>
      <w:proofErr w:type="spellStart"/>
      <w:r w:rsidR="006D11B2" w:rsidRPr="00A14A8D">
        <w:t>c.c</w:t>
      </w:r>
      <w:proofErr w:type="spellEnd"/>
    </w:p>
    <w:p w:rsidR="006D11B2" w:rsidRDefault="006D11B2" w:rsidP="006D11B2">
      <w:r>
        <w:t>Si conviene che la giusta causa ricorre, a titolo meramente esemplificativo e non esaustivo:</w:t>
      </w:r>
    </w:p>
    <w:p w:rsidR="006D11B2" w:rsidRDefault="006D11B2" w:rsidP="006D11B2">
      <w:r>
        <w:t>a)</w:t>
      </w:r>
      <w:r>
        <w:tab/>
        <w:t>qualora sia stato depositato contro l’appaltatore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dell’appaltatore; resta salvo quanto previsto dall’art. 110, comma 3, D.lgs. n. 50/2016 e s.m.i.;</w:t>
      </w:r>
    </w:p>
    <w:p w:rsidR="006D11B2" w:rsidRDefault="006D11B2" w:rsidP="006D11B2">
      <w:pPr>
        <w:tabs>
          <w:tab w:val="left" w:pos="560"/>
        </w:tabs>
        <w:autoSpaceDE w:val="0"/>
        <w:autoSpaceDN w:val="0"/>
        <w:adjustRightInd w:val="0"/>
        <w:jc w:val="both"/>
        <w:rPr>
          <w:rFonts w:cs="Arial"/>
        </w:rPr>
      </w:pPr>
      <w:r>
        <w:t>b)</w:t>
      </w:r>
      <w:r>
        <w:tab/>
        <w:t>ogni  altra fattispecie che faccia venire meno il rapporto di fiducia sottostante il contratto</w:t>
      </w:r>
    </w:p>
    <w:p w:rsidR="00560834" w:rsidRPr="00A14A8D" w:rsidRDefault="00560834" w:rsidP="00937A39">
      <w:pPr>
        <w:tabs>
          <w:tab w:val="left" w:pos="560"/>
        </w:tabs>
        <w:autoSpaceDE w:val="0"/>
        <w:autoSpaceDN w:val="0"/>
        <w:adjustRightInd w:val="0"/>
        <w:jc w:val="both"/>
      </w:pPr>
      <w:r w:rsidRPr="00A14A8D">
        <w:lastRenderedPageBreak/>
        <w:t>Il Comune  ha diritto  altresì, di recedere dal contratto, a suo insindacabile giudizio e senza necessità di motivazione, in qualunque momento, con preavviso non inferiore a 20 (venti) giorni solari da comunicarsi all’impresa a mezzo pec senza che l’appaltatore  possa pretendere alcunché previo il pagamento da parte dello stesso Comune  delle prestazioni a suo favore eseguite a regola d’arte, nonché del valore dei materiali utili esistenti in magazzino (ove esistenti), oltre al decimo dell'importo delle opere, dei servizi o delle forniture non eseguite. Il decimo dell’importo delle opere non eseguite è calcolato sulla differenza tra l’importo dei quattro quinti del prezzo posto a base di gara, depurato del ribasso d’asta e l’ammontare netto delle prestazioni eseguite. Si precisa che se le attività eseguite superano il valore del 10% del corrispettivo contrattuale massimo, nessun indennizzo sarà dovuto all’impresa</w:t>
      </w:r>
    </w:p>
    <w:p w:rsidR="00560834" w:rsidRPr="00A14A8D" w:rsidRDefault="00560834" w:rsidP="00937A39">
      <w:pPr>
        <w:tabs>
          <w:tab w:val="left" w:pos="560"/>
        </w:tabs>
        <w:autoSpaceDE w:val="0"/>
        <w:autoSpaceDN w:val="0"/>
        <w:adjustRightInd w:val="0"/>
        <w:jc w:val="both"/>
        <w:rPr>
          <w:rFonts w:cs="Arial"/>
        </w:rPr>
      </w:pPr>
      <w:r w:rsidRPr="00A14A8D">
        <w:t>Nelle fattispecie di cui sopra l’appaltatore rinuncia, ora per allora, a qualsiasi pretesa risarcitoria, ad ogni ulteriore compenso o indennizzo e/o rimborso spese</w:t>
      </w:r>
      <w:r w:rsidRPr="00A14A8D">
        <w:rPr>
          <w:rFonts w:cs="Arial"/>
        </w:rPr>
        <w:t xml:space="preserve"> </w:t>
      </w:r>
    </w:p>
    <w:p w:rsidR="00560834" w:rsidRPr="00A14A8D" w:rsidRDefault="00560834" w:rsidP="00937A39">
      <w:pPr>
        <w:tabs>
          <w:tab w:val="left" w:pos="560"/>
        </w:tabs>
        <w:autoSpaceDE w:val="0"/>
        <w:autoSpaceDN w:val="0"/>
        <w:adjustRightInd w:val="0"/>
        <w:jc w:val="both"/>
      </w:pPr>
      <w:r w:rsidRPr="00A14A8D">
        <w:t xml:space="preserve">Dalla data di efficacia del recesso, l’impresa dovrà cessare tutte le prestazioni </w:t>
      </w:r>
      <w:r w:rsidR="00DD6092">
        <w:t>contrattuali,  a</w:t>
      </w:r>
      <w:r w:rsidRPr="00A14A8D">
        <w:t>ssicurando che tale cessazione non comporti alcun danno al Comune , Il Comune effettuerà la verifica di conformità delle prestazioni sino a quel momento eseguite</w:t>
      </w:r>
    </w:p>
    <w:p w:rsidR="00560834" w:rsidRDefault="00560834" w:rsidP="00937A39">
      <w:pPr>
        <w:tabs>
          <w:tab w:val="left" w:pos="560"/>
        </w:tabs>
        <w:autoSpaceDE w:val="0"/>
        <w:autoSpaceDN w:val="0"/>
        <w:adjustRightInd w:val="0"/>
        <w:jc w:val="both"/>
        <w:rPr>
          <w:rFonts w:cs="Arial"/>
        </w:rPr>
      </w:pPr>
      <w:r w:rsidRPr="00A14A8D">
        <w:rPr>
          <w:rFonts w:cs="Arial"/>
        </w:rPr>
        <w:t xml:space="preserve">In aggiunta a quanto sopra previsto, il Comune, in ragione di quanto previsto dal Decreto Legge 6 luglio 2012 n. 95 come convertito dalla Legge del 7 agosto 2012 n. 135 all’articolo 1 comma 13 ha diritto di recedere dal presente atto in qualsiasi tempo, previa formale comunicazione all’appaltatore  con preavviso non inferiore a 15 (quindici) giorni nel caso in cui i parametri delle convenzioni stipulate da Consip S.p.A. ai sensi dell’articolo 26 comma 1 della Legge 23 dicembre 1999 n. 488 successivamente alla stipula del presente atto siano migliorativi rispetto a quelli di questi ultimi e l’appaltatore  non acconsenta ad una modifica delle condizioni. In tal </w:t>
      </w:r>
      <w:r w:rsidRPr="00A14A8D">
        <w:rPr>
          <w:rFonts w:cs="Arial"/>
        </w:rPr>
        <w:lastRenderedPageBreak/>
        <w:t>caso l’appaltatore  ha diritto al pagamento delle prestazioni già eseguite oltre al decimo delle prestazioni non ancora eseguite</w:t>
      </w:r>
      <w:bookmarkEnd w:id="5"/>
      <w:r>
        <w:rPr>
          <w:rFonts w:cs="Arial"/>
        </w:rPr>
        <w:t xml:space="preserve">  </w:t>
      </w:r>
    </w:p>
    <w:p w:rsidR="00AD3FCA" w:rsidRPr="00175B6A" w:rsidRDefault="00D1716F" w:rsidP="00D1716F">
      <w:pPr>
        <w:tabs>
          <w:tab w:val="left" w:pos="560"/>
        </w:tabs>
        <w:autoSpaceDE w:val="0"/>
        <w:autoSpaceDN w:val="0"/>
        <w:adjustRightInd w:val="0"/>
        <w:jc w:val="both"/>
        <w:rPr>
          <w:rFonts w:cs="Arial"/>
        </w:rPr>
      </w:pPr>
      <w:r w:rsidRPr="00D1716F">
        <w:rPr>
          <w:rFonts w:cs="Arial"/>
          <w:b/>
        </w:rPr>
        <w:t>18</w:t>
      </w:r>
      <w:r w:rsidR="00AD3FCA" w:rsidRPr="00D1716F">
        <w:rPr>
          <w:rFonts w:cs="Arial"/>
          <w:b/>
        </w:rPr>
        <w:t>)</w:t>
      </w:r>
      <w:r w:rsidR="00AD3FCA" w:rsidRPr="00175B6A">
        <w:rPr>
          <w:rFonts w:cs="Arial"/>
        </w:rPr>
        <w:t xml:space="preserve">  </w:t>
      </w:r>
      <w:r>
        <w:rPr>
          <w:rFonts w:cs="Arial"/>
        </w:rPr>
        <w:tab/>
      </w:r>
      <w:bookmarkStart w:id="6" w:name="_Hlk19120650"/>
      <w:r w:rsidR="00AD3FCA" w:rsidRPr="00175B6A">
        <w:rPr>
          <w:rFonts w:cs="Arial"/>
        </w:rPr>
        <w:t>È fatto assoluto divieto all’</w:t>
      </w:r>
      <w:r>
        <w:rPr>
          <w:rFonts w:cs="Arial"/>
        </w:rPr>
        <w:t>A</w:t>
      </w:r>
      <w:r w:rsidR="00AD3FCA" w:rsidRPr="00175B6A">
        <w:rPr>
          <w:rFonts w:cs="Arial"/>
        </w:rPr>
        <w:t>ppaltatore di cedere</w:t>
      </w:r>
      <w:r w:rsidR="00AD3FCA">
        <w:rPr>
          <w:rFonts w:cs="Arial"/>
        </w:rPr>
        <w:t xml:space="preserve"> a </w:t>
      </w:r>
      <w:proofErr w:type="spellStart"/>
      <w:r w:rsidR="00AD3FCA">
        <w:rPr>
          <w:rFonts w:cs="Arial"/>
        </w:rPr>
        <w:t>qualsia</w:t>
      </w:r>
      <w:proofErr w:type="spellEnd"/>
      <w:r w:rsidR="00AD3FCA">
        <w:rPr>
          <w:rFonts w:cs="Arial"/>
        </w:rPr>
        <w:t xml:space="preserve"> titolo </w:t>
      </w:r>
      <w:r w:rsidR="00AD3FCA" w:rsidRPr="00175B6A">
        <w:rPr>
          <w:rFonts w:cs="Arial"/>
        </w:rPr>
        <w:t xml:space="preserve">il presente  contratto, a pena di nullità della cessione medesima, </w:t>
      </w:r>
      <w:r w:rsidR="00AD3FCA">
        <w:rPr>
          <w:rFonts w:cs="Arial"/>
        </w:rPr>
        <w:t xml:space="preserve">salvo quanto previsto </w:t>
      </w:r>
      <w:r>
        <w:rPr>
          <w:rFonts w:cs="Arial"/>
        </w:rPr>
        <w:t>nell’articolo 106 del D.L</w:t>
      </w:r>
      <w:r w:rsidR="00AD3FCA">
        <w:rPr>
          <w:rFonts w:cs="Arial"/>
        </w:rPr>
        <w:t xml:space="preserve">gs. 50/2016 </w:t>
      </w:r>
      <w:r w:rsidR="00AD3FCA" w:rsidRPr="00A14A8D">
        <w:rPr>
          <w:rFonts w:cs="Arial"/>
        </w:rPr>
        <w:t>n caso di inadempimento da parte dell’</w:t>
      </w:r>
      <w:r w:rsidRPr="00A14A8D">
        <w:rPr>
          <w:rFonts w:cs="Arial"/>
        </w:rPr>
        <w:t>A</w:t>
      </w:r>
      <w:r w:rsidR="00AD3FCA" w:rsidRPr="00A14A8D">
        <w:rPr>
          <w:rFonts w:cs="Arial"/>
        </w:rPr>
        <w:t>ppaltatore degli obblighi di cui al presente articolo, il Comune fermo restando il diritto al risarcimento del danno, ha facoltà di dichiarare risolto il contratto</w:t>
      </w:r>
      <w:bookmarkEnd w:id="6"/>
      <w:r w:rsidR="00AD3FCA" w:rsidRPr="00175B6A">
        <w:rPr>
          <w:rFonts w:cs="Arial"/>
        </w:rPr>
        <w:t xml:space="preserve">. </w:t>
      </w:r>
    </w:p>
    <w:p w:rsidR="00AD3FCA" w:rsidRPr="00175B6A" w:rsidRDefault="00D1716F" w:rsidP="00D1716F">
      <w:pPr>
        <w:tabs>
          <w:tab w:val="left" w:pos="574"/>
        </w:tabs>
        <w:autoSpaceDE w:val="0"/>
        <w:autoSpaceDN w:val="0"/>
        <w:adjustRightInd w:val="0"/>
        <w:jc w:val="both"/>
        <w:rPr>
          <w:rFonts w:cs="Arial"/>
        </w:rPr>
      </w:pPr>
      <w:r w:rsidRPr="00D1716F">
        <w:rPr>
          <w:rFonts w:cs="Arial"/>
          <w:b/>
        </w:rPr>
        <w:t>19</w:t>
      </w:r>
      <w:r w:rsidR="00AD3FCA" w:rsidRPr="00D1716F">
        <w:rPr>
          <w:rFonts w:cs="Arial"/>
          <w:b/>
        </w:rPr>
        <w:t>)</w:t>
      </w:r>
      <w:r w:rsidR="00AD3FCA" w:rsidRPr="00175B6A">
        <w:rPr>
          <w:rFonts w:cs="Arial"/>
        </w:rPr>
        <w:t xml:space="preserve"> A</w:t>
      </w:r>
      <w:r>
        <w:rPr>
          <w:rFonts w:cs="Arial"/>
        </w:rPr>
        <w:tab/>
      </w:r>
      <w:r w:rsidR="00AD3FCA" w:rsidRPr="00175B6A">
        <w:rPr>
          <w:rFonts w:cs="Arial"/>
        </w:rPr>
        <w:t>i sensi e per gli effetti dell’art. 3, comma 8, della Legge 13 agosto 2010 n. 136, l’</w:t>
      </w:r>
      <w:r>
        <w:rPr>
          <w:rFonts w:cs="Arial"/>
        </w:rPr>
        <w:t>A</w:t>
      </w:r>
      <w:r w:rsidR="00AD3FCA" w:rsidRPr="00175B6A">
        <w:rPr>
          <w:rFonts w:cs="Arial"/>
        </w:rPr>
        <w:t xml:space="preserve">ppaltatore si impegna a rispettare puntualmente quanto previsto dalla predetta disposizione in ordine agli obblighi di tracciabilità dei flussi finanziari. Ferme restando le ulteriori ipotesi di risoluzione previste dal presente contratto, si conviene che, in ogni caso, il Comune, in ottemperanza a quanto disposto dall’articolo 3 comma 9 bis della </w:t>
      </w:r>
      <w:r>
        <w:rPr>
          <w:rFonts w:cs="Arial"/>
        </w:rPr>
        <w:t>L</w:t>
      </w:r>
      <w:r w:rsidR="00AD3FCA" w:rsidRPr="00175B6A">
        <w:rPr>
          <w:rFonts w:cs="Arial"/>
        </w:rPr>
        <w:t xml:space="preserve">egge 136/2010 e s.m.i., </w:t>
      </w:r>
      <w:r w:rsidR="00AD3FCA" w:rsidRPr="009952DE">
        <w:rPr>
          <w:rFonts w:cs="Arial"/>
        </w:rPr>
        <w:t>senza bisogno di assegnare previamente alcun termine per l’adempimento, risolverà di diritto, ai sensi dell’art. 1456 cod. civ., nonché ai sensi dell’art. 1360 cod. civ., previa dichiarazione da comunicarsi all’</w:t>
      </w:r>
      <w:r w:rsidRPr="009952DE">
        <w:rPr>
          <w:rFonts w:cs="Arial"/>
        </w:rPr>
        <w:t>A</w:t>
      </w:r>
      <w:r w:rsidR="00AD3FCA" w:rsidRPr="009952DE">
        <w:rPr>
          <w:rFonts w:cs="Arial"/>
        </w:rPr>
        <w:t xml:space="preserve">ppaltatore con </w:t>
      </w:r>
      <w:r w:rsidR="00173840" w:rsidRPr="009952DE">
        <w:rPr>
          <w:rFonts w:cs="Arial"/>
        </w:rPr>
        <w:t>pec</w:t>
      </w:r>
      <w:r w:rsidR="00AD3FCA" w:rsidRPr="009952DE">
        <w:rPr>
          <w:rFonts w:cs="Arial"/>
        </w:rPr>
        <w:t xml:space="preserve">, il contratto nell’ipotesi in cui le transazioni siano eseguite senza avvalersi di banche o della società Poste italiane ai sensi della Legge 13 agosto 2010 n. 136 e s.m.i., del </w:t>
      </w:r>
      <w:r w:rsidRPr="009952DE">
        <w:rPr>
          <w:rFonts w:cs="Arial"/>
        </w:rPr>
        <w:t>D</w:t>
      </w:r>
      <w:r w:rsidR="00AD3FCA" w:rsidRPr="009952DE">
        <w:rPr>
          <w:rFonts w:cs="Arial"/>
        </w:rPr>
        <w:t xml:space="preserve">ecreto </w:t>
      </w:r>
      <w:r w:rsidRPr="009952DE">
        <w:rPr>
          <w:rFonts w:cs="Arial"/>
        </w:rPr>
        <w:t>L</w:t>
      </w:r>
      <w:r w:rsidR="00AD3FCA" w:rsidRPr="009952DE">
        <w:rPr>
          <w:rFonts w:cs="Arial"/>
        </w:rPr>
        <w:t xml:space="preserve">egge 12 novembre 2010 n. 187 nonché </w:t>
      </w:r>
      <w:r w:rsidR="00AD3FCA" w:rsidRPr="00175B6A">
        <w:rPr>
          <w:rFonts w:cs="Arial"/>
        </w:rPr>
        <w:t>della determinazione dell’Autorità per la vigilanza sui contratti pubblici (ora A.</w:t>
      </w:r>
      <w:r w:rsidR="00D60CCA">
        <w:rPr>
          <w:rFonts w:cs="Arial"/>
        </w:rPr>
        <w:t>N.A.C.) n. 8 del 18 novembre 201</w:t>
      </w:r>
      <w:r w:rsidR="00AD3FCA" w:rsidRPr="00175B6A">
        <w:rPr>
          <w:rFonts w:cs="Arial"/>
        </w:rPr>
        <w:t>0. L’</w:t>
      </w:r>
      <w:r>
        <w:rPr>
          <w:rFonts w:cs="Arial"/>
        </w:rPr>
        <w:t>A</w:t>
      </w:r>
      <w:r w:rsidR="00AD3FCA" w:rsidRPr="00175B6A">
        <w:rPr>
          <w:rFonts w:cs="Arial"/>
        </w:rPr>
        <w:t xml:space="preserve">ppaltatore è tenuto a comunicare tempestivamente e comunque entro e non oltre </w:t>
      </w:r>
      <w:r>
        <w:rPr>
          <w:rFonts w:cs="Arial"/>
        </w:rPr>
        <w:t>7 (</w:t>
      </w:r>
      <w:r w:rsidR="00AD3FCA" w:rsidRPr="00175B6A">
        <w:rPr>
          <w:rFonts w:cs="Arial"/>
        </w:rPr>
        <w:t>sette</w:t>
      </w:r>
      <w:r>
        <w:rPr>
          <w:rFonts w:cs="Arial"/>
        </w:rPr>
        <w:t>)</w:t>
      </w:r>
      <w:r w:rsidR="00AD3FCA" w:rsidRPr="00175B6A">
        <w:rPr>
          <w:rFonts w:cs="Arial"/>
        </w:rPr>
        <w:t xml:space="preserve"> giorni dalla/e variazione/i qualsivoglia variazione intervenuta in ordine ai dati relativi agli estremi identificativi del/i conto/i corrente/i dedicato/i nonché le generalità (nome e cognome) e il codice fiscale delle persone delegate ad operare su detto/i conto/i. </w:t>
      </w:r>
    </w:p>
    <w:p w:rsidR="00AD3FCA" w:rsidRPr="00175B6A" w:rsidRDefault="00AD3FCA" w:rsidP="00FF58DE">
      <w:pPr>
        <w:autoSpaceDE w:val="0"/>
        <w:autoSpaceDN w:val="0"/>
        <w:adjustRightInd w:val="0"/>
        <w:jc w:val="both"/>
        <w:rPr>
          <w:rFonts w:cs="Arial"/>
        </w:rPr>
      </w:pPr>
      <w:r w:rsidRPr="00175B6A">
        <w:rPr>
          <w:rFonts w:cs="Arial"/>
        </w:rPr>
        <w:t>L’</w:t>
      </w:r>
      <w:r w:rsidR="00D1716F">
        <w:rPr>
          <w:rFonts w:cs="Arial"/>
        </w:rPr>
        <w:t>A</w:t>
      </w:r>
      <w:r w:rsidRPr="00175B6A">
        <w:rPr>
          <w:rFonts w:cs="Arial"/>
        </w:rPr>
        <w:t xml:space="preserve">ppaltatore si obbliga ai sensi dell’articolo 3 comma 8 secondo periodo della Legge </w:t>
      </w:r>
      <w:r w:rsidRPr="00175B6A">
        <w:rPr>
          <w:rFonts w:cs="Arial"/>
        </w:rPr>
        <w:lastRenderedPageBreak/>
        <w:t>13 agosto 2010 n. 136, ad inserire nei contratti sottoscritti con i subappaltatori o i subcontraenti, a pena di nullità assoluta, un’apposita clausola con la quale ciascuno di essi assume gli obblighi di tracciabilità dei flussi finanziari di cui alla citata legge. L’Appaltatore, il subappaltatore o il subcontraente che hanno notizia dell’inadempimento della propria controparte agli obblighi di tracciabilità finanziaria di cui alla norma sopra richiamata è tenuto a darne immediata comunicazione al Comune  e alla Prefettura – Ufficio Territoriale del Governo della provincia di Milano. L’Appaltatore, si obbliga e garantisce che nei contratti sottoscritti con i subappaltatori e i subcontraenti, venga inserita la clausola secondo cui il mancato utilizzo, nella transazione finanziaria, del bonifico bancario o postale, ovvero di altri strumenti idonei a consentire la piena tracciabilità delle operazioni di</w:t>
      </w:r>
      <w:r w:rsidR="00D1716F">
        <w:rPr>
          <w:rFonts w:cs="Arial"/>
        </w:rPr>
        <w:t xml:space="preserve"> </w:t>
      </w:r>
      <w:r w:rsidRPr="00175B6A">
        <w:rPr>
          <w:rFonts w:cs="Arial"/>
        </w:rPr>
        <w:t>pagamento costituisce causa di risoluzione del contratto</w:t>
      </w:r>
      <w:r w:rsidR="00D1716F">
        <w:rPr>
          <w:rFonts w:cs="Arial"/>
        </w:rPr>
        <w:t>.</w:t>
      </w:r>
    </w:p>
    <w:p w:rsidR="00AD3FCA" w:rsidRPr="00175B6A" w:rsidRDefault="00AD3FCA" w:rsidP="00FF58DE">
      <w:pPr>
        <w:autoSpaceDE w:val="0"/>
        <w:autoSpaceDN w:val="0"/>
        <w:adjustRightInd w:val="0"/>
        <w:jc w:val="both"/>
        <w:rPr>
          <w:rFonts w:cs="Arial"/>
        </w:rPr>
      </w:pPr>
      <w:r w:rsidRPr="00175B6A">
        <w:rPr>
          <w:rFonts w:cs="Arial"/>
        </w:rPr>
        <w:t>Il Comune verificherà che nei contratti di subappalto sia inserita, a pena di nullità assoluta del contratto, un’apposita clausola con la quale il subappaltatore assume gli obblighi di tracciabilità dei flussi finanziari di cui alla legge sopra citata.</w:t>
      </w:r>
    </w:p>
    <w:p w:rsidR="00AD3FCA" w:rsidRPr="00175B6A" w:rsidRDefault="00AD3FCA" w:rsidP="00FF58DE">
      <w:pPr>
        <w:autoSpaceDE w:val="0"/>
        <w:autoSpaceDN w:val="0"/>
        <w:adjustRightInd w:val="0"/>
        <w:jc w:val="both"/>
        <w:rPr>
          <w:rFonts w:cs="Arial"/>
        </w:rPr>
      </w:pPr>
      <w:r w:rsidRPr="00175B6A">
        <w:rPr>
          <w:rFonts w:cs="Arial"/>
        </w:rPr>
        <w:t xml:space="preserve">Con riferimento ai contratti di subappalto, l’Appaltatore si obbliga a trasmettere al Comune, oltre alle informazioni di cui all’art. </w:t>
      </w:r>
      <w:r w:rsidR="00703F81">
        <w:rPr>
          <w:rFonts w:cs="Arial"/>
        </w:rPr>
        <w:t>105 del D.lgs. n. 50/2016</w:t>
      </w:r>
      <w:r w:rsidRPr="00175B6A">
        <w:rPr>
          <w:rFonts w:cs="Arial"/>
        </w:rPr>
        <w:t>, anche apposita dichiarazione resa ai sensi del</w:t>
      </w:r>
      <w:r w:rsidR="00D1716F">
        <w:rPr>
          <w:rFonts w:cs="Arial"/>
        </w:rPr>
        <w:t xml:space="preserve"> D.P.R.</w:t>
      </w:r>
      <w:r w:rsidRPr="00175B6A">
        <w:rPr>
          <w:rFonts w:cs="Arial"/>
        </w:rPr>
        <w:t xml:space="preserve"> 28 dicembre 2012 n. 445, attestante che nel relativo sub-contratto è stata inserita, a pena di nullità assoluta, un’apposita clausola con la quale il subcontraente assume gli obblighi di tracciabilità dei flussi finanziari di cui alla legge sopra citata. Resta inteso che il Comune, si riserva di procedere a verifiche a campione sulla veridicità di quanto a tal riguardo attestato, richiedendo all’uopo la produzione dei subcontratti stipulati, e, di adottare, all’esito dell’espletata verifica ogni più opportuna determinazione, ai sensi di legge e di contratto. In caso di variazione intervenuta in ordine agli estremi identificativi dei </w:t>
      </w:r>
      <w:r w:rsidRPr="00175B6A">
        <w:rPr>
          <w:rFonts w:cs="Arial"/>
        </w:rPr>
        <w:lastRenderedPageBreak/>
        <w:t xml:space="preserve">conti correnti dedicati o alle persone delegate ad operare sugli stessi, l’Appaltatore è tenuto a comunicarle tempestivamente e comunque entro e non oltre </w:t>
      </w:r>
      <w:r w:rsidR="00D1716F">
        <w:rPr>
          <w:rFonts w:cs="Arial"/>
        </w:rPr>
        <w:t>7 (</w:t>
      </w:r>
      <w:r w:rsidRPr="00175B6A">
        <w:rPr>
          <w:rFonts w:cs="Arial"/>
        </w:rPr>
        <w:t>sette</w:t>
      </w:r>
      <w:r w:rsidR="00D1716F">
        <w:rPr>
          <w:rFonts w:cs="Arial"/>
        </w:rPr>
        <w:t>)</w:t>
      </w:r>
      <w:r w:rsidRPr="00175B6A">
        <w:rPr>
          <w:rFonts w:cs="Arial"/>
        </w:rPr>
        <w:t xml:space="preserve"> giorni. In difetto di tale comunicazione, l’Appaltatore non potrà tra</w:t>
      </w:r>
      <w:r w:rsidR="00D1716F">
        <w:rPr>
          <w:rFonts w:cs="Arial"/>
        </w:rPr>
        <w:t xml:space="preserve"> </w:t>
      </w:r>
      <w:r w:rsidRPr="00175B6A">
        <w:rPr>
          <w:rFonts w:cs="Arial"/>
        </w:rPr>
        <w:t>l’altro sollevare eccezioni in ordine ad eventuali ritardi dei pagamenti, né in ordine ai pagamenti già effettuati.</w:t>
      </w:r>
    </w:p>
    <w:p w:rsidR="00AD3FCA" w:rsidRPr="00175B6A" w:rsidRDefault="00AD3FCA" w:rsidP="00FF58DE">
      <w:pPr>
        <w:autoSpaceDE w:val="0"/>
        <w:autoSpaceDN w:val="0"/>
        <w:adjustRightInd w:val="0"/>
        <w:jc w:val="both"/>
        <w:rPr>
          <w:rFonts w:cs="Arial"/>
        </w:rPr>
      </w:pPr>
      <w:r w:rsidRPr="00175B6A">
        <w:rPr>
          <w:rFonts w:cs="Arial"/>
        </w:rPr>
        <w:t>In caso di cessione dei crediti si applica quanto disposto al punto 4.9 della determinazione 7 luglio 2011, n. 4 della soppressa Autorità per la Vigilanza sui contratti pubblici (oggi ANAC)</w:t>
      </w:r>
      <w:r w:rsidR="00703F81">
        <w:rPr>
          <w:rFonts w:cs="Arial"/>
        </w:rPr>
        <w:t xml:space="preserve"> nonché nel rispetto di quanto previsto dall’articolo 106 comma 13 del D.lgs. n. 50/2016</w:t>
      </w:r>
      <w:r w:rsidRPr="00175B6A">
        <w:rPr>
          <w:rFonts w:cs="Arial"/>
        </w:rPr>
        <w:t xml:space="preserve">. </w:t>
      </w:r>
      <w:r w:rsidR="00703F81">
        <w:t xml:space="preserve">In ogni caso, è fatta salva ed impregiudicata la possibilità per il Comune  di opporre al cessionario tutte le medesime eccezioni opponibili all’appaltatore  cedente, ivi inclusa, a titolo esemplificativo e non esaustivo, l’eventuale compensazione dei crediti derivanti dall’applicazione delle penali con quanto dovuto  all’appaltatore  stesso. </w:t>
      </w:r>
    </w:p>
    <w:p w:rsidR="00AD3FCA" w:rsidRPr="00175B6A" w:rsidRDefault="00AD3FCA" w:rsidP="00FF58DE">
      <w:pPr>
        <w:autoSpaceDE w:val="0"/>
        <w:autoSpaceDN w:val="0"/>
        <w:adjustRightInd w:val="0"/>
        <w:jc w:val="both"/>
        <w:rPr>
          <w:rFonts w:cs="Arial"/>
        </w:rPr>
      </w:pPr>
      <w:r w:rsidRPr="00175B6A">
        <w:rPr>
          <w:rFonts w:cs="Arial"/>
        </w:rPr>
        <w:t>In ogni caso, si conviene che il Comune, senza bisogno di assegnare previamente alcun termine per l’adempimento, si riserva di risolvere di diritto il contratto ai sensi dell’art. 1456 cod. civ., nonché ai sensi dell’art. 1360 cod. civ., previa dichiarazione da comunicarsi all’</w:t>
      </w:r>
      <w:r w:rsidR="00D1716F">
        <w:rPr>
          <w:rFonts w:cs="Arial"/>
        </w:rPr>
        <w:t>A</w:t>
      </w:r>
      <w:r w:rsidRPr="00175B6A">
        <w:rPr>
          <w:rFonts w:cs="Arial"/>
        </w:rPr>
        <w:t xml:space="preserve">ppaltatore </w:t>
      </w:r>
      <w:r w:rsidR="00D1716F">
        <w:rPr>
          <w:rFonts w:cs="Arial"/>
        </w:rPr>
        <w:t xml:space="preserve">con </w:t>
      </w:r>
      <w:r w:rsidR="00173840">
        <w:rPr>
          <w:rFonts w:cs="Arial"/>
        </w:rPr>
        <w:t>pec</w:t>
      </w:r>
      <w:r w:rsidRPr="00175B6A">
        <w:rPr>
          <w:rFonts w:cs="Arial"/>
        </w:rPr>
        <w:t xml:space="preserve">, nell’ipotesi di reiterati inadempimenti agli obblighi di cui sopra. </w:t>
      </w:r>
    </w:p>
    <w:p w:rsidR="00AD3FCA" w:rsidRPr="00175B6A" w:rsidRDefault="00D1716F" w:rsidP="00D1716F">
      <w:pPr>
        <w:tabs>
          <w:tab w:val="left" w:pos="560"/>
        </w:tabs>
        <w:autoSpaceDE w:val="0"/>
        <w:autoSpaceDN w:val="0"/>
        <w:adjustRightInd w:val="0"/>
        <w:jc w:val="both"/>
        <w:rPr>
          <w:rFonts w:cs="Arial"/>
        </w:rPr>
      </w:pPr>
      <w:r w:rsidRPr="00D1716F">
        <w:rPr>
          <w:rFonts w:cs="Arial"/>
          <w:b/>
        </w:rPr>
        <w:t>20</w:t>
      </w:r>
      <w:r w:rsidR="00AD3FCA" w:rsidRPr="00D1716F">
        <w:rPr>
          <w:rFonts w:cs="Arial"/>
          <w:b/>
        </w:rPr>
        <w:t>)</w:t>
      </w:r>
      <w:r w:rsidR="00AD3FCA" w:rsidRPr="00175B6A">
        <w:rPr>
          <w:rFonts w:cs="Arial"/>
        </w:rPr>
        <w:t xml:space="preserve"> </w:t>
      </w:r>
      <w:r>
        <w:rPr>
          <w:rFonts w:cs="Arial"/>
        </w:rPr>
        <w:tab/>
      </w:r>
      <w:r w:rsidR="00AD3FCA" w:rsidRPr="00175B6A">
        <w:rPr>
          <w:rFonts w:cs="Arial"/>
        </w:rPr>
        <w:t>Per tutte le questioni relative ai rapporti tra l’</w:t>
      </w:r>
      <w:r>
        <w:rPr>
          <w:rFonts w:cs="Arial"/>
        </w:rPr>
        <w:t>A</w:t>
      </w:r>
      <w:r w:rsidR="00AD3FCA" w:rsidRPr="00175B6A">
        <w:rPr>
          <w:rFonts w:cs="Arial"/>
        </w:rPr>
        <w:t>ppaltatore e il Comune sarà competente in via e</w:t>
      </w:r>
      <w:r>
        <w:rPr>
          <w:rFonts w:cs="Arial"/>
        </w:rPr>
        <w:t>sclusiva il Foro di Monza</w:t>
      </w:r>
      <w:r w:rsidR="00AD3FCA" w:rsidRPr="00175B6A">
        <w:rPr>
          <w:rFonts w:cs="Arial"/>
        </w:rPr>
        <w:t>. E’ esclusa la clausola arbitrale.</w:t>
      </w:r>
    </w:p>
    <w:p w:rsidR="00AD3FCA" w:rsidRPr="00116ED4" w:rsidRDefault="00AD3FCA" w:rsidP="00D1716F">
      <w:pPr>
        <w:tabs>
          <w:tab w:val="left" w:pos="560"/>
        </w:tabs>
        <w:autoSpaceDE w:val="0"/>
        <w:autoSpaceDN w:val="0"/>
        <w:adjustRightInd w:val="0"/>
        <w:jc w:val="both"/>
        <w:rPr>
          <w:rFonts w:cs="Arial"/>
        </w:rPr>
      </w:pPr>
      <w:r w:rsidRPr="00D1716F">
        <w:rPr>
          <w:rFonts w:cs="Arial"/>
          <w:b/>
        </w:rPr>
        <w:t>2</w:t>
      </w:r>
      <w:r w:rsidR="00D1716F" w:rsidRPr="00D1716F">
        <w:rPr>
          <w:rFonts w:cs="Arial"/>
          <w:b/>
        </w:rPr>
        <w:t>1</w:t>
      </w:r>
      <w:r w:rsidRPr="00D1716F">
        <w:rPr>
          <w:rFonts w:cs="Arial"/>
          <w:b/>
        </w:rPr>
        <w:t>)</w:t>
      </w:r>
      <w:r w:rsidRPr="00175B6A">
        <w:rPr>
          <w:rFonts w:cs="Arial"/>
        </w:rPr>
        <w:t xml:space="preserve"> </w:t>
      </w:r>
      <w:r w:rsidR="00D1716F">
        <w:rPr>
          <w:rFonts w:cs="Arial"/>
        </w:rPr>
        <w:tab/>
      </w:r>
      <w:bookmarkStart w:id="7" w:name="_Hlk19120708"/>
      <w:r w:rsidRPr="00175B6A">
        <w:rPr>
          <w:rFonts w:cs="Arial"/>
        </w:rPr>
        <w:t>Sono a carico dell’Appaltatore tutti gli one</w:t>
      </w:r>
      <w:r w:rsidR="007C7EF9">
        <w:rPr>
          <w:rFonts w:cs="Arial"/>
        </w:rPr>
        <w:t>ri tributari e le spese relative</w:t>
      </w:r>
      <w:r w:rsidRPr="00175B6A">
        <w:rPr>
          <w:rFonts w:cs="Arial"/>
        </w:rPr>
        <w:t xml:space="preserve"> alla stipula del contratto, ivi com</w:t>
      </w:r>
      <w:r w:rsidR="00D1716F">
        <w:rPr>
          <w:rFonts w:cs="Arial"/>
        </w:rPr>
        <w:t>prese le spese di registrazione</w:t>
      </w:r>
      <w:r w:rsidR="007C7EF9">
        <w:rPr>
          <w:rFonts w:cs="Arial"/>
        </w:rPr>
        <w:t xml:space="preserve"> e di bollo</w:t>
      </w:r>
      <w:r>
        <w:rPr>
          <w:rFonts w:cs="Arial"/>
        </w:rPr>
        <w:t>.</w:t>
      </w:r>
      <w:r w:rsidR="007C7EF9">
        <w:rPr>
          <w:rFonts w:cs="Arial"/>
        </w:rPr>
        <w:t xml:space="preserve"> Rimangono in capo al Comune gli oneri su di esso gravanti ex </w:t>
      </w:r>
      <w:proofErr w:type="spellStart"/>
      <w:r w:rsidR="007C7EF9">
        <w:rPr>
          <w:rFonts w:cs="Arial"/>
        </w:rPr>
        <w:t>lege</w:t>
      </w:r>
      <w:proofErr w:type="spellEnd"/>
      <w:r w:rsidR="007C7EF9">
        <w:rPr>
          <w:rFonts w:cs="Arial"/>
        </w:rPr>
        <w:t xml:space="preserve">. </w:t>
      </w:r>
      <w:r>
        <w:rPr>
          <w:rFonts w:cs="Arial"/>
        </w:rPr>
        <w:t xml:space="preserve"> </w:t>
      </w:r>
      <w:r w:rsidRPr="00175B6A">
        <w:rPr>
          <w:rFonts w:cs="Arial"/>
        </w:rPr>
        <w:t>L’Appaltatore dichiara che le prestazioni in esame sono effettuate nell’esercizio di impresa e che trattasi di operazioni soggette ad I</w:t>
      </w:r>
      <w:r w:rsidR="00D1716F">
        <w:rPr>
          <w:rFonts w:cs="Arial"/>
        </w:rPr>
        <w:t>VA</w:t>
      </w:r>
      <w:r w:rsidRPr="00175B6A">
        <w:rPr>
          <w:rFonts w:cs="Arial"/>
        </w:rPr>
        <w:t xml:space="preserve">, che l’Appaltatore </w:t>
      </w:r>
      <w:r w:rsidR="006D0533">
        <w:t xml:space="preserve">salvo il caso di applicazione dell’art. 17-ter del </w:t>
      </w:r>
      <w:proofErr w:type="spellStart"/>
      <w:r w:rsidR="006D0533">
        <w:t>d.P.R.</w:t>
      </w:r>
      <w:proofErr w:type="spellEnd"/>
      <w:r w:rsidR="006D0533">
        <w:t xml:space="preserve"> n. 633 del 1972 introdotto dall’art. 1, comma629, della legge n. 190 </w:t>
      </w:r>
      <w:r w:rsidR="006D0533">
        <w:lastRenderedPageBreak/>
        <w:t>del 2014, come modificato dal D.L. 24 aprile 2017, n. 50, convertito dalla legge 21 giugno 2017, n. 96 (“</w:t>
      </w:r>
      <w:proofErr w:type="spellStart"/>
      <w:r w:rsidR="006D0533">
        <w:t>split</w:t>
      </w:r>
      <w:proofErr w:type="spellEnd"/>
      <w:r w:rsidR="006D0533">
        <w:t xml:space="preserve"> </w:t>
      </w:r>
      <w:proofErr w:type="spellStart"/>
      <w:r w:rsidR="006D0533">
        <w:t>payment</w:t>
      </w:r>
      <w:proofErr w:type="spellEnd"/>
      <w:r w:rsidR="006D0533">
        <w:t xml:space="preserve">”) - </w:t>
      </w:r>
      <w:r w:rsidRPr="00175B6A">
        <w:rPr>
          <w:rFonts w:cs="Arial"/>
        </w:rPr>
        <w:t xml:space="preserve">è tenuto a versare, con diritto di rivalsa, ai sensi del </w:t>
      </w:r>
      <w:r w:rsidR="00D1716F">
        <w:rPr>
          <w:rFonts w:cs="Arial"/>
        </w:rPr>
        <w:t xml:space="preserve">D.P.R. </w:t>
      </w:r>
      <w:r w:rsidRPr="00175B6A">
        <w:rPr>
          <w:rFonts w:cs="Arial"/>
        </w:rPr>
        <w:t xml:space="preserve">n. 633/72. Conseguentemente, al presente atto dovrà essere applicata l’imposta di registro in misura fissa, ai sensi dell’art. 40 del </w:t>
      </w:r>
      <w:r w:rsidR="00D1716F">
        <w:rPr>
          <w:rFonts w:cs="Arial"/>
        </w:rPr>
        <w:t>D.P.R.</w:t>
      </w:r>
      <w:r w:rsidRPr="00175B6A">
        <w:rPr>
          <w:rFonts w:cs="Arial"/>
        </w:rPr>
        <w:t xml:space="preserve"> n. 131/86 con ogni relativo onere a carico dell’Appaltatore</w:t>
      </w:r>
      <w:r>
        <w:rPr>
          <w:rFonts w:cs="Arial"/>
        </w:rPr>
        <w:t xml:space="preserve"> </w:t>
      </w:r>
      <w:r w:rsidRPr="00175B6A">
        <w:rPr>
          <w:rFonts w:cs="Arial"/>
        </w:rPr>
        <w:t xml:space="preserve">medesimo. </w:t>
      </w:r>
      <w:r>
        <w:rPr>
          <w:rFonts w:cs="Arial"/>
        </w:rPr>
        <w:t>L’imposta di bol</w:t>
      </w:r>
      <w:r w:rsidR="00D1716F">
        <w:rPr>
          <w:rFonts w:cs="Arial"/>
        </w:rPr>
        <w:t>l</w:t>
      </w:r>
      <w:r>
        <w:rPr>
          <w:rFonts w:cs="Arial"/>
        </w:rPr>
        <w:t xml:space="preserve">o è assolta in modalità telematica </w:t>
      </w:r>
      <w:r w:rsidR="00D1716F">
        <w:rPr>
          <w:rFonts w:cs="Arial"/>
        </w:rPr>
        <w:t>me</w:t>
      </w:r>
      <w:r>
        <w:rPr>
          <w:rFonts w:cs="Arial"/>
        </w:rPr>
        <w:t xml:space="preserve">diante “Modello Unico Informatico” ai sensi dell’articolo 1 comma 1/bis del D.P.R. </w:t>
      </w:r>
      <w:r w:rsidR="00D1716F">
        <w:rPr>
          <w:rFonts w:cs="Arial"/>
        </w:rPr>
        <w:t xml:space="preserve">n. </w:t>
      </w:r>
      <w:r>
        <w:rPr>
          <w:rFonts w:cs="Arial"/>
        </w:rPr>
        <w:t xml:space="preserve">642 del 26 ottobre 1972 come modificato dal DM 22/02/2007 </w:t>
      </w:r>
      <w:r w:rsidRPr="009952DE">
        <w:t>per l’importo di euro 45</w:t>
      </w:r>
      <w:r w:rsidR="006D0533" w:rsidRPr="009952DE">
        <w:t>.</w:t>
      </w:r>
      <w:r w:rsidR="006D0533">
        <w:rPr>
          <w:rFonts w:cs="Arial"/>
        </w:rPr>
        <w:t xml:space="preserve"> </w:t>
      </w:r>
      <w:r w:rsidR="002B0209">
        <w:rPr>
          <w:rFonts w:cs="Arial"/>
          <w:b/>
        </w:rPr>
        <w:t xml:space="preserve">(eventuale per ONLUS) </w:t>
      </w:r>
      <w:r w:rsidR="002B0209">
        <w:rPr>
          <w:rFonts w:cs="Arial"/>
        </w:rPr>
        <w:t>il presente atto è redatto in carta libera ai sensi dell’articolo 27 bis della tabella B allegata al Decreto del Presidente della Repubblica 26 ottobre 1972 n. 642</w:t>
      </w:r>
      <w:r w:rsidR="006D0533">
        <w:t>Resta inteso che tutte le eventuali ulteriori spese di bollo e di registro dovute, sin dall’origine o in caso d’uso, ivi comprese quelle non espressamente contemplate nel presente atto, sono a carico dell’appaltatore che dovrà provvedere al loro assolvimento nei termini di legge</w:t>
      </w:r>
      <w:bookmarkEnd w:id="7"/>
    </w:p>
    <w:p w:rsidR="00AD3FCA" w:rsidRDefault="00AD3FCA" w:rsidP="00721407">
      <w:pPr>
        <w:tabs>
          <w:tab w:val="left" w:pos="560"/>
        </w:tabs>
        <w:autoSpaceDE w:val="0"/>
        <w:autoSpaceDN w:val="0"/>
        <w:adjustRightInd w:val="0"/>
        <w:jc w:val="both"/>
      </w:pPr>
      <w:r w:rsidRPr="00D1716F">
        <w:rPr>
          <w:rFonts w:cs="Arial"/>
          <w:b/>
        </w:rPr>
        <w:t>2</w:t>
      </w:r>
      <w:r w:rsidR="00D1716F" w:rsidRPr="00D1716F">
        <w:rPr>
          <w:rFonts w:cs="Arial"/>
          <w:b/>
        </w:rPr>
        <w:t>2</w:t>
      </w:r>
      <w:r w:rsidRPr="00D1716F">
        <w:rPr>
          <w:rFonts w:cs="Arial"/>
          <w:b/>
        </w:rPr>
        <w:t>)</w:t>
      </w:r>
      <w:r w:rsidRPr="00175B6A">
        <w:rPr>
          <w:rFonts w:cs="Arial"/>
        </w:rPr>
        <w:t xml:space="preserve"> </w:t>
      </w:r>
      <w:r w:rsidR="00D1716F">
        <w:rPr>
          <w:rFonts w:cs="Arial"/>
        </w:rPr>
        <w:tab/>
      </w:r>
      <w:bookmarkStart w:id="8" w:name="_Hlk19120740"/>
      <w:r>
        <w:rPr>
          <w:rFonts w:cs="Arial"/>
        </w:rPr>
        <w:t>A tutti gli effetti del presente contratto, l’</w:t>
      </w:r>
      <w:r w:rsidR="00721407">
        <w:rPr>
          <w:rFonts w:cs="Arial"/>
        </w:rPr>
        <w:t>A</w:t>
      </w:r>
      <w:r>
        <w:rPr>
          <w:rFonts w:cs="Arial"/>
        </w:rPr>
        <w:t xml:space="preserve">ppaltatore elegge domicilio </w:t>
      </w:r>
      <w:r w:rsidR="00AB5AF4">
        <w:rPr>
          <w:rFonts w:cs="Arial"/>
        </w:rPr>
        <w:t xml:space="preserve">presso </w:t>
      </w:r>
      <w:r w:rsidR="00327CED">
        <w:rPr>
          <w:rFonts w:cs="Arial"/>
        </w:rPr>
        <w:t>____________________________</w:t>
      </w:r>
      <w:r w:rsidR="00721407" w:rsidRPr="00074544">
        <w:rPr>
          <w:rFonts w:cs="Arial"/>
        </w:rPr>
        <w:t xml:space="preserve"> </w:t>
      </w:r>
      <w:r w:rsidRPr="00074544">
        <w:rPr>
          <w:rFonts w:cs="Arial"/>
        </w:rPr>
        <w:t>indirizzo posta elettronica</w:t>
      </w:r>
      <w:r w:rsidR="00721407" w:rsidRPr="00074544">
        <w:rPr>
          <w:rFonts w:cs="Arial"/>
        </w:rPr>
        <w:t xml:space="preserve"> </w:t>
      </w:r>
      <w:r w:rsidR="00327CED">
        <w:t>______________________________</w:t>
      </w:r>
      <w:r w:rsidR="00721407" w:rsidRPr="00074544">
        <w:rPr>
          <w:rFonts w:cs="Arial"/>
        </w:rPr>
        <w:t xml:space="preserve"> </w:t>
      </w:r>
      <w:r w:rsidR="00666EDE" w:rsidRPr="00074544">
        <w:t>e tutte le comunicazioni e tutti gli scambi di</w:t>
      </w:r>
      <w:r w:rsidR="00666EDE">
        <w:t xml:space="preserve"> informazioni tra il Comune e l’appaltatore  si intendono validamente ed efficacemente effettuate qualora rese all’indirizzo PEC sopra indicato. Le comunicazioni del Comune si intendono conosciute dall’appaltatore al momento del loro ricevimento al predetto indirizzo </w:t>
      </w:r>
      <w:proofErr w:type="spellStart"/>
      <w:r w:rsidR="00666EDE">
        <w:t>PEC.Resta</w:t>
      </w:r>
      <w:proofErr w:type="spellEnd"/>
      <w:r w:rsidR="00666EDE">
        <w:t xml:space="preserve"> ferma la possibilità per il Comune di eseguire le comunicazioni a mezzo di raccomandata A/R </w:t>
      </w:r>
      <w:bookmarkEnd w:id="8"/>
      <w:r w:rsidR="005B6382">
        <w:t xml:space="preserve">; </w:t>
      </w:r>
    </w:p>
    <w:p w:rsidR="00AD3FCA" w:rsidRDefault="00AD3FCA" w:rsidP="00721407">
      <w:pPr>
        <w:tabs>
          <w:tab w:val="left" w:pos="560"/>
        </w:tabs>
        <w:autoSpaceDE w:val="0"/>
        <w:autoSpaceDN w:val="0"/>
        <w:adjustRightInd w:val="0"/>
        <w:jc w:val="both"/>
        <w:rPr>
          <w:rFonts w:cs="Arial"/>
        </w:rPr>
      </w:pPr>
      <w:r w:rsidRPr="00721407">
        <w:rPr>
          <w:rFonts w:cs="Arial"/>
          <w:b/>
        </w:rPr>
        <w:t>2</w:t>
      </w:r>
      <w:r w:rsidR="005B6382">
        <w:rPr>
          <w:rFonts w:cs="Arial"/>
          <w:b/>
        </w:rPr>
        <w:t>3</w:t>
      </w:r>
      <w:r w:rsidRPr="00721407">
        <w:rPr>
          <w:rFonts w:cs="Arial"/>
          <w:b/>
        </w:rPr>
        <w:t>)</w:t>
      </w:r>
      <w:r>
        <w:rPr>
          <w:rFonts w:cs="Arial"/>
        </w:rPr>
        <w:t xml:space="preserve"> </w:t>
      </w:r>
      <w:r w:rsidR="00721407">
        <w:rPr>
          <w:rFonts w:cs="Arial"/>
        </w:rPr>
        <w:tab/>
      </w:r>
      <w:bookmarkStart w:id="9" w:name="_Hlk19120759"/>
      <w:r>
        <w:rPr>
          <w:rFonts w:cs="Arial"/>
        </w:rPr>
        <w:t xml:space="preserve">Il Comune </w:t>
      </w:r>
      <w:r w:rsidR="007D7F0F">
        <w:rPr>
          <w:rFonts w:cs="Arial"/>
        </w:rPr>
        <w:t>si</w:t>
      </w:r>
      <w:r>
        <w:rPr>
          <w:rFonts w:cs="Arial"/>
        </w:rPr>
        <w:t xml:space="preserve"> impegna a comunicare all’</w:t>
      </w:r>
      <w:r w:rsidR="00721407">
        <w:rPr>
          <w:rFonts w:cs="Arial"/>
        </w:rPr>
        <w:t>A</w:t>
      </w:r>
      <w:r>
        <w:rPr>
          <w:rFonts w:cs="Arial"/>
        </w:rPr>
        <w:t xml:space="preserve">ppaltatore il nominativo del responsabile del procedimento, del Direttore </w:t>
      </w:r>
      <w:r w:rsidR="00891117">
        <w:rPr>
          <w:rFonts w:cs="Arial"/>
        </w:rPr>
        <w:t>lavori e del Coordinatore della sicurezza</w:t>
      </w:r>
      <w:r>
        <w:rPr>
          <w:rFonts w:cs="Arial"/>
        </w:rPr>
        <w:t>, nonché degli altri referenti delle prestazioni dedotte nel presente atto, ove presenti, e ogni eventuale variazione al riguardo. L’</w:t>
      </w:r>
      <w:r w:rsidR="00721407">
        <w:rPr>
          <w:rFonts w:cs="Arial"/>
        </w:rPr>
        <w:t>A</w:t>
      </w:r>
      <w:r>
        <w:rPr>
          <w:rFonts w:cs="Arial"/>
        </w:rPr>
        <w:t xml:space="preserve">ppaltatore si impegna a </w:t>
      </w:r>
      <w:r>
        <w:rPr>
          <w:rFonts w:cs="Arial"/>
        </w:rPr>
        <w:lastRenderedPageBreak/>
        <w:t>comunicare al Comune entro</w:t>
      </w:r>
      <w:r w:rsidR="00721407">
        <w:rPr>
          <w:rFonts w:cs="Arial"/>
        </w:rPr>
        <w:t xml:space="preserve"> 2 (</w:t>
      </w:r>
      <w:r>
        <w:rPr>
          <w:rFonts w:cs="Arial"/>
        </w:rPr>
        <w:t>due</w:t>
      </w:r>
      <w:r w:rsidR="00721407">
        <w:rPr>
          <w:rFonts w:cs="Arial"/>
        </w:rPr>
        <w:t xml:space="preserve">) </w:t>
      </w:r>
      <w:r>
        <w:rPr>
          <w:rFonts w:cs="Arial"/>
        </w:rPr>
        <w:t xml:space="preserve">giorni dalla sottoscrizione del </w:t>
      </w:r>
      <w:r w:rsidR="00891117">
        <w:rPr>
          <w:rFonts w:cs="Arial"/>
        </w:rPr>
        <w:t>presente atto il nominativo del</w:t>
      </w:r>
      <w:r>
        <w:rPr>
          <w:rFonts w:cs="Arial"/>
        </w:rPr>
        <w:t xml:space="preserve"> responsabile </w:t>
      </w:r>
      <w:r w:rsidR="00891117">
        <w:rPr>
          <w:rFonts w:cs="Arial"/>
        </w:rPr>
        <w:t xml:space="preserve">generale </w:t>
      </w:r>
      <w:r>
        <w:rPr>
          <w:rFonts w:cs="Arial"/>
        </w:rPr>
        <w:t>de</w:t>
      </w:r>
      <w:r w:rsidR="00891117">
        <w:rPr>
          <w:rFonts w:cs="Arial"/>
        </w:rPr>
        <w:t>ll’appalto</w:t>
      </w:r>
      <w:r>
        <w:rPr>
          <w:rFonts w:cs="Arial"/>
        </w:rPr>
        <w:t>, anche per gli aspetti relativi alla sicurezza</w:t>
      </w:r>
      <w:r w:rsidR="00891117">
        <w:rPr>
          <w:rFonts w:cs="Arial"/>
        </w:rPr>
        <w:t>, il quale sarà il referente responsabile nei confronti del Comune e quindi avrà la capacità di rappresentare ad ogni effetto l’appaltatore nell’ambito del contratto medesimo</w:t>
      </w:r>
      <w:r>
        <w:rPr>
          <w:rFonts w:cs="Arial"/>
        </w:rPr>
        <w:t>. In caso di sostituzione del referente dovrà essere tempestivamente comunicato il nominativo del sostituto</w:t>
      </w:r>
      <w:bookmarkEnd w:id="9"/>
      <w:r>
        <w:rPr>
          <w:rFonts w:cs="Arial"/>
        </w:rPr>
        <w:t>.</w:t>
      </w:r>
    </w:p>
    <w:p w:rsidR="00EC2186" w:rsidRDefault="005B6382" w:rsidP="00EC2186">
      <w:pPr>
        <w:jc w:val="both"/>
      </w:pPr>
      <w:r w:rsidRPr="00083C2C">
        <w:rPr>
          <w:rFonts w:cs="Arial"/>
          <w:b/>
        </w:rPr>
        <w:t>24</w:t>
      </w:r>
      <w:r w:rsidR="00EC2186" w:rsidRPr="00083C2C">
        <w:rPr>
          <w:rFonts w:cs="Arial"/>
          <w:b/>
        </w:rPr>
        <w:t>)</w:t>
      </w:r>
      <w:r w:rsidR="00EC2186">
        <w:rPr>
          <w:rFonts w:cs="Arial"/>
        </w:rPr>
        <w:t xml:space="preserve"> </w:t>
      </w:r>
      <w:bookmarkStart w:id="10" w:name="_Hlk19120778"/>
      <w:r w:rsidR="00EC2186">
        <w:t xml:space="preserve">L’appaltatore  dichiara di essere a conoscenza della L. n. 190/2012 e di aver preso visione della parte generale del codice di comportamento  nonché del Piano triennale per la prevenzione della corruzione e della trasparenza, predisposti dal Comune  e pubblicati sul sito internet dello stesso, e di uniformarsi ai principi ivi contenuti che devono ritenersi applicabili anche nei rapporti tra l’appaltatore  e il </w:t>
      </w:r>
      <w:proofErr w:type="spellStart"/>
      <w:r w:rsidR="00EC2186">
        <w:t>Comune.L</w:t>
      </w:r>
      <w:proofErr w:type="spellEnd"/>
      <w:r w:rsidR="00EC2186">
        <w:t>’appaltatore, per effetto della sottoscrizione del presente contratto, promettendo anche il fatto dei propri dipendenti e/o collaboratori, si impegna ad uniformarsi alle previsioni contenute nel  Codice di comportamento e nel Piano triennale per la prevenzione della corruzione e della trasparenza per le parti di pertinenza dell’appaltatore medesimo. In caso di inadempimento da parte dell’appaltatore  agli obblighi di cui ai precedenti commi, il Comune fermo restando il diritto al risarcimento del danno, ha facoltà di dichiarare risolta di diritto il presente contratto</w:t>
      </w:r>
      <w:bookmarkEnd w:id="10"/>
    </w:p>
    <w:p w:rsidR="00EC2186" w:rsidRPr="00EC2186" w:rsidRDefault="00EC2186" w:rsidP="00892341">
      <w:pPr>
        <w:jc w:val="both"/>
      </w:pPr>
      <w:r w:rsidRPr="00083C2C">
        <w:rPr>
          <w:b/>
        </w:rPr>
        <w:t>2</w:t>
      </w:r>
      <w:r w:rsidR="005B6382" w:rsidRPr="00083C2C">
        <w:rPr>
          <w:b/>
        </w:rPr>
        <w:t>5</w:t>
      </w:r>
      <w:bookmarkStart w:id="11" w:name="_Hlk19120843"/>
      <w:r w:rsidRPr="00083C2C">
        <w:rPr>
          <w:b/>
        </w:rPr>
        <w:t>)</w:t>
      </w:r>
      <w:r w:rsidR="00177107">
        <w:t xml:space="preserve"> il presente contratto</w:t>
      </w:r>
      <w:r>
        <w:t xml:space="preserv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qualunque modifica al presente atto ed ai suoi Allegati non potrà aver luogo e non potrà essere provata che mediante atto scritto; inoltre, l’eventuale invalidità o </w:t>
      </w:r>
      <w:r>
        <w:lastRenderedPageBreak/>
        <w:t xml:space="preserve">l’inefficacia di una delle clausole del contratto  non comporta l’invalidità o inefficacia dei medesimi atti nel loro </w:t>
      </w:r>
      <w:proofErr w:type="spellStart"/>
      <w:r>
        <w:t>complesso.Qualsiasi</w:t>
      </w:r>
      <w:proofErr w:type="spellEnd"/>
      <w:r>
        <w:t xml:space="preserve"> omissione o ritardo nella richiesta di adempimento del contratto (o di parte di esso) da parte del Comune  non costituisce in nessun caso rinuncia ai diritti loro spettanti che le medesime parti si riservano comunque di far valere nei limiti della prescrizione</w:t>
      </w:r>
      <w:r w:rsidR="00892341">
        <w:t>. con il presente contratto  si intendono regolati tutti i termini generali del rapporto tra le Parti; di conseguenza essa non verrà sostituita o superata dagli eventuali accordi operativi, attuativi o integrativi e sopravvivrà ai detti accordi continuando, con essi, a regolare la materia tra le Parti; in caso di contrasti le previsioni del presente atto prevarranno su quelle degli atti di sua esecuzione, salvo diversa espressa volontà derogativa delle Parti manifestata per iscritto</w:t>
      </w:r>
    </w:p>
    <w:p w:rsidR="002762AD" w:rsidRDefault="002762AD" w:rsidP="00FF58DE">
      <w:pPr>
        <w:autoSpaceDE w:val="0"/>
        <w:autoSpaceDN w:val="0"/>
        <w:adjustRightInd w:val="0"/>
        <w:jc w:val="both"/>
        <w:rPr>
          <w:rFonts w:cs="Arial"/>
        </w:rPr>
      </w:pPr>
      <w:r>
        <w:rPr>
          <w:rFonts w:cs="Arial"/>
        </w:rPr>
        <w:t xml:space="preserve">Io, Segretario Generale del Comune di Vimodrone, dichiaro di aver dato lettura della </w:t>
      </w:r>
      <w:proofErr w:type="spellStart"/>
      <w:r>
        <w:rPr>
          <w:rFonts w:cs="Arial"/>
        </w:rPr>
        <w:t>calusole</w:t>
      </w:r>
      <w:proofErr w:type="spellEnd"/>
      <w:r>
        <w:rPr>
          <w:rFonts w:cs="Arial"/>
        </w:rPr>
        <w:t xml:space="preserve"> di cui agli articoli</w:t>
      </w:r>
      <w:r w:rsidRPr="00175B6A">
        <w:rPr>
          <w:rFonts w:cs="Arial"/>
        </w:rPr>
        <w:t>: art. 3 (Oggetto); art. 4 (</w:t>
      </w:r>
      <w:r w:rsidR="00636E33">
        <w:rPr>
          <w:rFonts w:cs="Arial"/>
        </w:rPr>
        <w:t>termini</w:t>
      </w:r>
      <w:r w:rsidRPr="00175B6A">
        <w:rPr>
          <w:rFonts w:cs="Arial"/>
        </w:rPr>
        <w:t xml:space="preserve">); art. 6 (corrispettivi </w:t>
      </w:r>
      <w:r w:rsidR="00636E33">
        <w:rPr>
          <w:rFonts w:cs="Arial"/>
        </w:rPr>
        <w:t xml:space="preserve">e </w:t>
      </w:r>
      <w:r w:rsidRPr="00175B6A">
        <w:rPr>
          <w:rFonts w:cs="Arial"/>
        </w:rPr>
        <w:t>modalità di pagamento); art. 7  (condizioni e modalità di esecuzione e obbligazioni dell’</w:t>
      </w:r>
      <w:r>
        <w:rPr>
          <w:rFonts w:cs="Arial"/>
        </w:rPr>
        <w:t>Appaltatore</w:t>
      </w:r>
      <w:r w:rsidRPr="00175B6A">
        <w:rPr>
          <w:rFonts w:cs="Arial"/>
        </w:rPr>
        <w:t xml:space="preserve">); </w:t>
      </w:r>
      <w:r w:rsidR="00DA7C48">
        <w:rPr>
          <w:rFonts w:cs="Arial"/>
        </w:rPr>
        <w:t xml:space="preserve">art. 8 (Obblighi del lavoro); art. 9 (Riservatezza);  </w:t>
      </w:r>
      <w:r w:rsidRPr="00175B6A">
        <w:rPr>
          <w:rFonts w:cs="Arial"/>
        </w:rPr>
        <w:t>art. 10 (Trattamento dei dati personali</w:t>
      </w:r>
      <w:r w:rsidR="00DA7C48">
        <w:rPr>
          <w:rFonts w:cs="Arial"/>
        </w:rPr>
        <w:t>, privacy</w:t>
      </w:r>
      <w:r w:rsidRPr="00175B6A">
        <w:rPr>
          <w:rFonts w:cs="Arial"/>
        </w:rPr>
        <w:t>); art. 11 (</w:t>
      </w:r>
      <w:r w:rsidR="00DA7C48">
        <w:rPr>
          <w:rFonts w:cs="Arial"/>
        </w:rPr>
        <w:t>Danni, Responsabilità e polizza assicurativa); art. 12 (subappalto); art.13 (verifiche e controllo); art. 14</w:t>
      </w:r>
      <w:r w:rsidRPr="00175B6A">
        <w:rPr>
          <w:rFonts w:cs="Arial"/>
        </w:rPr>
        <w:t xml:space="preserve"> (Penali e procedi</w:t>
      </w:r>
      <w:r w:rsidR="0016087A">
        <w:rPr>
          <w:rFonts w:cs="Arial"/>
        </w:rPr>
        <w:t>mento di contestazione); art. 15</w:t>
      </w:r>
      <w:r>
        <w:rPr>
          <w:rFonts w:cs="Arial"/>
        </w:rPr>
        <w:t xml:space="preserve"> </w:t>
      </w:r>
      <w:r w:rsidRPr="00175B6A">
        <w:rPr>
          <w:rFonts w:cs="Arial"/>
        </w:rPr>
        <w:t>(</w:t>
      </w:r>
      <w:r w:rsidR="0016087A">
        <w:rPr>
          <w:rFonts w:cs="Arial"/>
        </w:rPr>
        <w:t>garanzia</w:t>
      </w:r>
      <w:r w:rsidR="00DA7C48">
        <w:rPr>
          <w:rFonts w:cs="Arial"/>
        </w:rPr>
        <w:t xml:space="preserve">); art. 16 (Risoluzione); art. 17 </w:t>
      </w:r>
      <w:r w:rsidR="003B776C">
        <w:rPr>
          <w:rFonts w:cs="Arial"/>
        </w:rPr>
        <w:t>(Recesso); art. 18</w:t>
      </w:r>
      <w:r w:rsidRPr="00175B6A">
        <w:rPr>
          <w:rFonts w:cs="Arial"/>
        </w:rPr>
        <w:t xml:space="preserve"> (Divieto di cessione del Contratto); art. </w:t>
      </w:r>
      <w:r w:rsidR="00DA7C48">
        <w:rPr>
          <w:rFonts w:cs="Arial"/>
        </w:rPr>
        <w:t xml:space="preserve">19 </w:t>
      </w:r>
      <w:r w:rsidRPr="00175B6A">
        <w:rPr>
          <w:rFonts w:cs="Arial"/>
        </w:rPr>
        <w:t>(</w:t>
      </w:r>
      <w:r w:rsidR="00DA7C48">
        <w:rPr>
          <w:rFonts w:cs="Arial"/>
        </w:rPr>
        <w:t>obblighi in tema di t</w:t>
      </w:r>
      <w:r w:rsidRPr="00175B6A">
        <w:rPr>
          <w:rFonts w:cs="Arial"/>
        </w:rPr>
        <w:t>racciabilità dei flussi finanziari); art</w:t>
      </w:r>
      <w:r w:rsidR="00DA7C48">
        <w:rPr>
          <w:rFonts w:cs="Arial"/>
        </w:rPr>
        <w:t>. 20</w:t>
      </w:r>
      <w:r w:rsidR="00EC2186">
        <w:rPr>
          <w:rFonts w:cs="Arial"/>
        </w:rPr>
        <w:t xml:space="preserve">  (Foro competente); </w:t>
      </w:r>
      <w:r w:rsidR="00DA7C48">
        <w:rPr>
          <w:rFonts w:cs="Arial"/>
        </w:rPr>
        <w:t xml:space="preserve">art. 21 (spese) ; </w:t>
      </w:r>
      <w:r w:rsidR="00EC2186">
        <w:rPr>
          <w:rFonts w:cs="Arial"/>
        </w:rPr>
        <w:t>art. 2</w:t>
      </w:r>
      <w:r w:rsidR="00DA7C48">
        <w:rPr>
          <w:rFonts w:cs="Arial"/>
        </w:rPr>
        <w:t>4</w:t>
      </w:r>
      <w:r w:rsidRPr="00175B6A">
        <w:rPr>
          <w:rFonts w:cs="Arial"/>
        </w:rPr>
        <w:t xml:space="preserve"> (</w:t>
      </w:r>
      <w:r w:rsidR="00DA7C48">
        <w:rPr>
          <w:rFonts w:cs="Arial"/>
        </w:rPr>
        <w:t xml:space="preserve">obblighi </w:t>
      </w:r>
      <w:r w:rsidR="00EC2186">
        <w:rPr>
          <w:rFonts w:cs="Arial"/>
        </w:rPr>
        <w:t xml:space="preserve">codice di comportamento – piano triennale per la prevenzione della corruzione e della trasparenza); art. </w:t>
      </w:r>
      <w:r w:rsidR="00DA7C48">
        <w:rPr>
          <w:rFonts w:cs="Arial"/>
        </w:rPr>
        <w:t>25</w:t>
      </w:r>
      <w:r w:rsidR="00EC2186">
        <w:rPr>
          <w:rFonts w:cs="Arial"/>
        </w:rPr>
        <w:t xml:space="preserve"> (</w:t>
      </w:r>
      <w:r w:rsidRPr="00175B6A">
        <w:rPr>
          <w:rFonts w:cs="Arial"/>
        </w:rPr>
        <w:t>clausola finale)</w:t>
      </w:r>
      <w:r>
        <w:rPr>
          <w:rFonts w:cs="Arial"/>
        </w:rPr>
        <w:t xml:space="preserve"> che il contraente approva espressamente e specificatamente come sotto riportato.  </w:t>
      </w:r>
    </w:p>
    <w:p w:rsidR="00AD3FCA" w:rsidRDefault="002762AD" w:rsidP="00FF58DE">
      <w:pPr>
        <w:autoSpaceDE w:val="0"/>
        <w:autoSpaceDN w:val="0"/>
        <w:adjustRightInd w:val="0"/>
        <w:jc w:val="both"/>
        <w:rPr>
          <w:rFonts w:cs="Arial"/>
        </w:rPr>
      </w:pPr>
      <w:r>
        <w:rPr>
          <w:rFonts w:cs="Arial"/>
        </w:rPr>
        <w:t>E r</w:t>
      </w:r>
      <w:r w:rsidR="00AD3FCA" w:rsidRPr="00175B6A">
        <w:rPr>
          <w:rFonts w:cs="Arial"/>
        </w:rPr>
        <w:t>ichiesto io</w:t>
      </w:r>
      <w:r>
        <w:rPr>
          <w:rFonts w:cs="Arial"/>
        </w:rPr>
        <w:t>,  Segretario G</w:t>
      </w:r>
      <w:r w:rsidR="00AD3FCA" w:rsidRPr="00175B6A">
        <w:rPr>
          <w:rFonts w:cs="Arial"/>
        </w:rPr>
        <w:t xml:space="preserve">enerale </w:t>
      </w:r>
      <w:r>
        <w:rPr>
          <w:rFonts w:cs="Arial"/>
        </w:rPr>
        <w:t xml:space="preserve">del Comune di Vimodrone, Ufficiale </w:t>
      </w:r>
      <w:r w:rsidR="00AD3FCA" w:rsidRPr="00175B6A">
        <w:rPr>
          <w:rFonts w:cs="Arial"/>
        </w:rPr>
        <w:t>rogante</w:t>
      </w:r>
      <w:r>
        <w:rPr>
          <w:rFonts w:cs="Arial"/>
        </w:rPr>
        <w:t xml:space="preserve">, </w:t>
      </w:r>
      <w:r w:rsidR="00AD3FCA" w:rsidRPr="00175B6A">
        <w:rPr>
          <w:rFonts w:cs="Arial"/>
        </w:rPr>
        <w:t xml:space="preserve"> ho ricevuto il presente </w:t>
      </w:r>
      <w:r w:rsidR="00306AA6">
        <w:rPr>
          <w:rFonts w:cs="Arial"/>
        </w:rPr>
        <w:t>atto redatto da me, Segretario G</w:t>
      </w:r>
      <w:r w:rsidR="00AD3FCA" w:rsidRPr="00175B6A">
        <w:rPr>
          <w:rFonts w:cs="Arial"/>
        </w:rPr>
        <w:t xml:space="preserve">enerale, con l’ausilio di persona </w:t>
      </w:r>
      <w:r w:rsidR="00AD3FCA" w:rsidRPr="00175B6A">
        <w:rPr>
          <w:rFonts w:cs="Arial"/>
        </w:rPr>
        <w:lastRenderedPageBreak/>
        <w:t>di mia fiducia mediante l’</w:t>
      </w:r>
      <w:proofErr w:type="spellStart"/>
      <w:r w:rsidR="00AD3FCA" w:rsidRPr="00175B6A">
        <w:rPr>
          <w:rFonts w:cs="Arial"/>
        </w:rPr>
        <w:t>utlizzo</w:t>
      </w:r>
      <w:proofErr w:type="spellEnd"/>
      <w:r w:rsidR="00AD3FCA" w:rsidRPr="00175B6A">
        <w:rPr>
          <w:rFonts w:cs="Arial"/>
        </w:rPr>
        <w:t xml:space="preserve"> e il controllo, </w:t>
      </w:r>
      <w:r w:rsidR="00AD3FCA" w:rsidRPr="003E6D84">
        <w:rPr>
          <w:rFonts w:cs="Arial"/>
        </w:rPr>
        <w:t xml:space="preserve">tramite personale informatico, di strumenti informatici su n. </w:t>
      </w:r>
      <w:r w:rsidR="00327CED">
        <w:rPr>
          <w:rFonts w:cs="Arial"/>
        </w:rPr>
        <w:t>_______________</w:t>
      </w:r>
      <w:r w:rsidR="00083C2C" w:rsidRPr="003E6D84">
        <w:rPr>
          <w:rFonts w:cs="Arial"/>
        </w:rPr>
        <w:t xml:space="preserve"> </w:t>
      </w:r>
      <w:r w:rsidR="00AD3FCA" w:rsidRPr="003E6D84">
        <w:rPr>
          <w:rFonts w:cs="Arial"/>
        </w:rPr>
        <w:t>(</w:t>
      </w:r>
      <w:r w:rsidR="00327CED">
        <w:rPr>
          <w:rFonts w:cs="Arial"/>
        </w:rPr>
        <w:t>_________________)</w:t>
      </w:r>
      <w:r w:rsidR="00AD3FCA" w:rsidRPr="003E6D84">
        <w:rPr>
          <w:rFonts w:cs="Arial"/>
        </w:rPr>
        <w:t xml:space="preserve"> pagine a video, con</w:t>
      </w:r>
      <w:r w:rsidR="00AD3FCA" w:rsidRPr="00175B6A">
        <w:rPr>
          <w:rFonts w:cs="Arial"/>
        </w:rPr>
        <w:t xml:space="preserve"> imposta di bollo assolta in modalità telematica mediante “Modello Unico Informatico”, dandone comunque lettura alle parti, le quali, a mia richiesta, l’hanno ritenuto </w:t>
      </w:r>
      <w:r w:rsidR="00306AA6">
        <w:rPr>
          <w:rFonts w:cs="Arial"/>
        </w:rPr>
        <w:t xml:space="preserve">pienamente </w:t>
      </w:r>
      <w:r w:rsidR="00AD3FCA" w:rsidRPr="00175B6A">
        <w:rPr>
          <w:rFonts w:cs="Arial"/>
        </w:rPr>
        <w:t xml:space="preserve">conforme alle loro volontà e lo approvano ed a conferma di ciò lo sottoscrivono, senza riserva con me e alla mia presenza, in modalità elettronica, ai sensi del combinato disposto dell’art. 52 della Legge n. 89/1913 e dell’art. </w:t>
      </w:r>
      <w:r w:rsidR="00AD3FCA">
        <w:rPr>
          <w:rFonts w:cs="Arial"/>
        </w:rPr>
        <w:t xml:space="preserve">32 </w:t>
      </w:r>
      <w:r w:rsidR="00AD3FCA" w:rsidRPr="00175B6A">
        <w:rPr>
          <w:rFonts w:cs="Arial"/>
        </w:rPr>
        <w:t xml:space="preserve">del D.Lgs. n. </w:t>
      </w:r>
      <w:r w:rsidR="00AD3FCA">
        <w:rPr>
          <w:rFonts w:cs="Arial"/>
        </w:rPr>
        <w:t xml:space="preserve">50/2016 </w:t>
      </w:r>
      <w:r w:rsidR="00AD3FCA" w:rsidRPr="00175B6A">
        <w:rPr>
          <w:rFonts w:cs="Arial"/>
        </w:rPr>
        <w:t xml:space="preserve"> e certifico io, Segretario rogante che: </w:t>
      </w:r>
    </w:p>
    <w:p w:rsidR="00721407" w:rsidRPr="00175B6A" w:rsidRDefault="00721407" w:rsidP="00721407">
      <w:pPr>
        <w:autoSpaceDE w:val="0"/>
        <w:autoSpaceDN w:val="0"/>
        <w:adjustRightInd w:val="0"/>
        <w:jc w:val="both"/>
        <w:rPr>
          <w:rFonts w:cs="Arial"/>
        </w:rPr>
      </w:pPr>
      <w:r w:rsidRPr="00175B6A">
        <w:rPr>
          <w:rFonts w:cs="Arial"/>
        </w:rPr>
        <w:t>- il sig</w:t>
      </w:r>
      <w:r>
        <w:rPr>
          <w:rFonts w:cs="Arial"/>
        </w:rPr>
        <w:t xml:space="preserve">. </w:t>
      </w:r>
      <w:proofErr w:type="spellStart"/>
      <w:r w:rsidR="00A1316F">
        <w:rPr>
          <w:rFonts w:cs="Arial"/>
        </w:rPr>
        <w:t>Tenconi</w:t>
      </w:r>
      <w:proofErr w:type="spellEnd"/>
      <w:r w:rsidR="00A1316F">
        <w:rPr>
          <w:rFonts w:cs="Arial"/>
        </w:rPr>
        <w:t xml:space="preserve"> Carlo</w:t>
      </w:r>
      <w:r>
        <w:rPr>
          <w:rFonts w:cs="Arial"/>
        </w:rPr>
        <w:t xml:space="preserve"> in rappresentanza del Comune di Vimodrone</w:t>
      </w:r>
      <w:r w:rsidRPr="00175B6A">
        <w:rPr>
          <w:rFonts w:cs="Arial"/>
        </w:rPr>
        <w:t xml:space="preserve"> ha sottoscritto il presente Atto a seguito della suddetta acquisizione su supporto informatico mediante apposizione di firma digitale, la cui validità è stata da me,</w:t>
      </w:r>
      <w:r>
        <w:rPr>
          <w:rFonts w:cs="Arial"/>
        </w:rPr>
        <w:t xml:space="preserve"> Segretario rogante, verificata;</w:t>
      </w:r>
      <w:r w:rsidRPr="00175B6A">
        <w:rPr>
          <w:rFonts w:cs="Arial"/>
        </w:rPr>
        <w:t xml:space="preserve"> </w:t>
      </w:r>
    </w:p>
    <w:p w:rsidR="00AD3FCA" w:rsidRPr="00175B6A" w:rsidRDefault="00AD3FCA" w:rsidP="00FF58DE">
      <w:pPr>
        <w:autoSpaceDE w:val="0"/>
        <w:autoSpaceDN w:val="0"/>
        <w:adjustRightInd w:val="0"/>
        <w:jc w:val="both"/>
        <w:rPr>
          <w:rFonts w:cs="Arial"/>
        </w:rPr>
      </w:pPr>
      <w:r w:rsidRPr="00175B6A">
        <w:rPr>
          <w:rFonts w:cs="Arial"/>
        </w:rPr>
        <w:t>- il sig.</w:t>
      </w:r>
      <w:r w:rsidR="00A1316F">
        <w:rPr>
          <w:rFonts w:cs="Arial"/>
        </w:rPr>
        <w:t xml:space="preserve"> </w:t>
      </w:r>
      <w:r w:rsidR="00FB7AC9">
        <w:rPr>
          <w:rFonts w:cs="Arial"/>
        </w:rPr>
        <w:t>____________________</w:t>
      </w:r>
      <w:r w:rsidR="003E6D84">
        <w:rPr>
          <w:rFonts w:cs="Arial"/>
        </w:rPr>
        <w:t xml:space="preserve"> </w:t>
      </w:r>
      <w:r w:rsidRPr="00175B6A">
        <w:rPr>
          <w:rFonts w:cs="Arial"/>
        </w:rPr>
        <w:t xml:space="preserve">In rappresentanza di </w:t>
      </w:r>
      <w:r w:rsidR="00FB7AC9">
        <w:rPr>
          <w:rFonts w:cs="Arial"/>
        </w:rPr>
        <w:t>____________________________</w:t>
      </w:r>
      <w:r w:rsidRPr="00175B6A">
        <w:rPr>
          <w:rFonts w:cs="Arial"/>
        </w:rPr>
        <w:t xml:space="preserve"> ha sottoscritto il presente Atto a seguito della suddetta acquisizione su supporto informatico mediante apposizione di firma digitale, la cui validità è stata da me, Segretario rogante, verificata. </w:t>
      </w:r>
    </w:p>
    <w:p w:rsidR="00AD3FCA" w:rsidRPr="00175B6A" w:rsidRDefault="00AD3FCA" w:rsidP="00FF58DE">
      <w:pPr>
        <w:autoSpaceDE w:val="0"/>
        <w:autoSpaceDN w:val="0"/>
        <w:adjustRightInd w:val="0"/>
        <w:jc w:val="both"/>
        <w:rPr>
          <w:rFonts w:cs="Arial"/>
        </w:rPr>
      </w:pPr>
      <w:r w:rsidRPr="00175B6A">
        <w:rPr>
          <w:rFonts w:cs="Arial"/>
        </w:rPr>
        <w:t>Io Segretario Rogante ho apposto la mia firma digitale in presenza delle parti.</w:t>
      </w:r>
    </w:p>
    <w:p w:rsidR="00AD3FCA" w:rsidRPr="00175B6A" w:rsidRDefault="00AD3FCA" w:rsidP="00FF58DE">
      <w:pPr>
        <w:autoSpaceDE w:val="0"/>
        <w:autoSpaceDN w:val="0"/>
        <w:adjustRightInd w:val="0"/>
        <w:jc w:val="both"/>
        <w:rPr>
          <w:rFonts w:cs="Arial"/>
        </w:rPr>
      </w:pPr>
      <w:r w:rsidRPr="00175B6A">
        <w:rPr>
          <w:rFonts w:cs="Arial"/>
        </w:rPr>
        <w:t xml:space="preserve">Per l’Amm. C.le – </w:t>
      </w:r>
      <w:proofErr w:type="spellStart"/>
      <w:r w:rsidR="00AB7D63">
        <w:rPr>
          <w:rFonts w:cs="Arial"/>
        </w:rPr>
        <w:t>Tenconi</w:t>
      </w:r>
      <w:proofErr w:type="spellEnd"/>
      <w:r w:rsidR="00AB7D63">
        <w:rPr>
          <w:rFonts w:cs="Arial"/>
        </w:rPr>
        <w:t xml:space="preserve"> Carlo</w:t>
      </w:r>
      <w:r w:rsidRPr="00175B6A">
        <w:rPr>
          <w:rFonts w:cs="Arial"/>
        </w:rPr>
        <w:t xml:space="preserve"> (f.to in modalità elettronica) </w:t>
      </w:r>
    </w:p>
    <w:p w:rsidR="00AD3FCA" w:rsidRPr="00175B6A" w:rsidRDefault="00AD3FCA" w:rsidP="00FF58DE">
      <w:pPr>
        <w:autoSpaceDE w:val="0"/>
        <w:autoSpaceDN w:val="0"/>
        <w:adjustRightInd w:val="0"/>
        <w:jc w:val="both"/>
        <w:rPr>
          <w:rFonts w:cs="Arial"/>
        </w:rPr>
      </w:pPr>
      <w:r w:rsidRPr="00175B6A">
        <w:rPr>
          <w:rFonts w:cs="Arial"/>
        </w:rPr>
        <w:t>Per</w:t>
      </w:r>
      <w:r w:rsidR="008B7C8B">
        <w:rPr>
          <w:rFonts w:cs="Arial"/>
        </w:rPr>
        <w:t xml:space="preserve"> l’appaltatore </w:t>
      </w:r>
      <w:r w:rsidR="00FB7AC9">
        <w:rPr>
          <w:rFonts w:cs="Arial"/>
        </w:rPr>
        <w:t>___________________</w:t>
      </w:r>
      <w:r w:rsidR="003E6D84">
        <w:rPr>
          <w:rFonts w:cs="Arial"/>
        </w:rPr>
        <w:t xml:space="preserve"> </w:t>
      </w:r>
      <w:r w:rsidR="00AB7D63">
        <w:rPr>
          <w:rFonts w:cs="Arial"/>
        </w:rPr>
        <w:t xml:space="preserve"> </w:t>
      </w:r>
      <w:r w:rsidRPr="00175B6A">
        <w:rPr>
          <w:rFonts w:cs="Arial"/>
        </w:rPr>
        <w:t xml:space="preserve">(f.to in modalità elettronica) </w:t>
      </w:r>
    </w:p>
    <w:p w:rsidR="00AD3FCA" w:rsidRPr="00175B6A" w:rsidRDefault="00AD3FCA" w:rsidP="00FF58DE">
      <w:pPr>
        <w:autoSpaceDE w:val="0"/>
        <w:autoSpaceDN w:val="0"/>
        <w:adjustRightInd w:val="0"/>
        <w:jc w:val="both"/>
        <w:rPr>
          <w:rFonts w:cs="Arial"/>
        </w:rPr>
      </w:pPr>
      <w:bookmarkStart w:id="12" w:name="_Hlk19120958"/>
      <w:r w:rsidRPr="00175B6A">
        <w:rPr>
          <w:rFonts w:cs="Arial"/>
        </w:rPr>
        <w:t xml:space="preserve">Il Segretario generale rogante – </w:t>
      </w:r>
      <w:proofErr w:type="spellStart"/>
      <w:r w:rsidR="00AB7D63">
        <w:rPr>
          <w:rFonts w:cs="Arial"/>
        </w:rPr>
        <w:t>Spasari</w:t>
      </w:r>
      <w:proofErr w:type="spellEnd"/>
      <w:r w:rsidR="00AB7D63">
        <w:rPr>
          <w:rFonts w:cs="Arial"/>
        </w:rPr>
        <w:t xml:space="preserve"> Angelo Salvatore </w:t>
      </w:r>
      <w:r w:rsidRPr="00175B6A">
        <w:rPr>
          <w:rFonts w:cs="Arial"/>
        </w:rPr>
        <w:t>(f.to in modalità</w:t>
      </w:r>
      <w:r w:rsidR="00721407">
        <w:rPr>
          <w:rFonts w:cs="Arial"/>
        </w:rPr>
        <w:t xml:space="preserve"> </w:t>
      </w:r>
      <w:r w:rsidRPr="00175B6A">
        <w:rPr>
          <w:rFonts w:cs="Arial"/>
        </w:rPr>
        <w:t xml:space="preserve">elettronica) </w:t>
      </w:r>
      <w:bookmarkEnd w:id="11"/>
    </w:p>
    <w:p w:rsidR="00AD3FCA" w:rsidRPr="00175B6A" w:rsidRDefault="00AD3FCA" w:rsidP="00FF58DE">
      <w:pPr>
        <w:autoSpaceDE w:val="0"/>
        <w:autoSpaceDN w:val="0"/>
        <w:adjustRightInd w:val="0"/>
        <w:jc w:val="both"/>
        <w:rPr>
          <w:rFonts w:cs="Arial"/>
        </w:rPr>
      </w:pPr>
      <w:r w:rsidRPr="00175B6A">
        <w:rPr>
          <w:rFonts w:cs="Arial"/>
        </w:rPr>
        <w:t xml:space="preserve">Il sottoscritto </w:t>
      </w:r>
      <w:r w:rsidR="00FB7AC9">
        <w:rPr>
          <w:rFonts w:cs="Arial"/>
        </w:rPr>
        <w:t>_____________________</w:t>
      </w:r>
      <w:r w:rsidRPr="00175B6A">
        <w:rPr>
          <w:rFonts w:cs="Arial"/>
        </w:rPr>
        <w:t xml:space="preserve"> nella sua qualità di </w:t>
      </w:r>
      <w:r w:rsidR="00AB7D63">
        <w:rPr>
          <w:rFonts w:cs="Arial"/>
        </w:rPr>
        <w:t xml:space="preserve">legale rappresentante </w:t>
      </w:r>
      <w:r w:rsidRPr="00175B6A">
        <w:rPr>
          <w:rFonts w:cs="Arial"/>
        </w:rPr>
        <w:t>dichiara di avere particolareggiata e perfetta conoscenza di tutte le clausole contrattuali e dei documenti ed atti ivi richiamati. Ai sensi e per gli effetti di cui agli artt. 1341 e 1342 cod. civ., l’</w:t>
      </w:r>
      <w:r w:rsidR="00721407">
        <w:rPr>
          <w:rFonts w:cs="Arial"/>
        </w:rPr>
        <w:t>Appaltatore</w:t>
      </w:r>
      <w:r w:rsidRPr="00175B6A">
        <w:rPr>
          <w:rFonts w:cs="Arial"/>
        </w:rPr>
        <w:t xml:space="preserve"> dichiara di accettare tutte le condizioni e </w:t>
      </w:r>
      <w:r w:rsidRPr="00175B6A">
        <w:rPr>
          <w:rFonts w:cs="Arial"/>
        </w:rPr>
        <w:lastRenderedPageBreak/>
        <w:t xml:space="preserve">patti ivi contenuti e di avere particolarmente considerato quanto stabilito e convenuto con le relative clausole. In particolare dichiara di approvare specificatamente le clausole e condizioni di seguito elencate: </w:t>
      </w:r>
      <w:r w:rsidR="00F50067" w:rsidRPr="00175B6A">
        <w:rPr>
          <w:rFonts w:cs="Arial"/>
        </w:rPr>
        <w:t>art. 3 (Oggetto); art. 4 (</w:t>
      </w:r>
      <w:r w:rsidR="00F50067">
        <w:rPr>
          <w:rFonts w:cs="Arial"/>
        </w:rPr>
        <w:t>termini</w:t>
      </w:r>
      <w:r w:rsidR="00F50067" w:rsidRPr="00175B6A">
        <w:rPr>
          <w:rFonts w:cs="Arial"/>
        </w:rPr>
        <w:t xml:space="preserve">); art. 6 (corrispettivi </w:t>
      </w:r>
      <w:r w:rsidR="00F50067">
        <w:rPr>
          <w:rFonts w:cs="Arial"/>
        </w:rPr>
        <w:t xml:space="preserve">e </w:t>
      </w:r>
      <w:r w:rsidR="00F50067" w:rsidRPr="00175B6A">
        <w:rPr>
          <w:rFonts w:cs="Arial"/>
        </w:rPr>
        <w:t>modalità di pagamento); art. 7  (condizioni e modalità di esecuzione e obbligazioni dell’</w:t>
      </w:r>
      <w:r w:rsidR="00F50067">
        <w:rPr>
          <w:rFonts w:cs="Arial"/>
        </w:rPr>
        <w:t>Appaltatore</w:t>
      </w:r>
      <w:r w:rsidR="00F50067" w:rsidRPr="00175B6A">
        <w:rPr>
          <w:rFonts w:cs="Arial"/>
        </w:rPr>
        <w:t xml:space="preserve">); </w:t>
      </w:r>
      <w:r w:rsidR="00F50067">
        <w:rPr>
          <w:rFonts w:cs="Arial"/>
        </w:rPr>
        <w:t xml:space="preserve">art. 8 (Obblighi del lavoro); art. 9 (Riservatezza);  </w:t>
      </w:r>
      <w:r w:rsidR="00F50067" w:rsidRPr="00175B6A">
        <w:rPr>
          <w:rFonts w:cs="Arial"/>
        </w:rPr>
        <w:t>art. 10 (Trattamento dei dati personali</w:t>
      </w:r>
      <w:r w:rsidR="00F50067">
        <w:rPr>
          <w:rFonts w:cs="Arial"/>
        </w:rPr>
        <w:t>, privacy</w:t>
      </w:r>
      <w:r w:rsidR="00F50067" w:rsidRPr="00175B6A">
        <w:rPr>
          <w:rFonts w:cs="Arial"/>
        </w:rPr>
        <w:t>); art. 11 (</w:t>
      </w:r>
      <w:r w:rsidR="00F50067">
        <w:rPr>
          <w:rFonts w:cs="Arial"/>
        </w:rPr>
        <w:t>Danni, Responsabilità e polizza assicurativa); art. 12 (subappalto); art.13 (verifiche e controllo); art. 14</w:t>
      </w:r>
      <w:r w:rsidR="00F50067" w:rsidRPr="00175B6A">
        <w:rPr>
          <w:rFonts w:cs="Arial"/>
        </w:rPr>
        <w:t xml:space="preserve"> (Penali e procedi</w:t>
      </w:r>
      <w:r w:rsidR="00F50067">
        <w:rPr>
          <w:rFonts w:cs="Arial"/>
        </w:rPr>
        <w:t xml:space="preserve">mento di contestazione); art. 15 </w:t>
      </w:r>
      <w:r w:rsidR="00F50067" w:rsidRPr="00175B6A">
        <w:rPr>
          <w:rFonts w:cs="Arial"/>
        </w:rPr>
        <w:t>(</w:t>
      </w:r>
      <w:r w:rsidR="00F50067">
        <w:rPr>
          <w:rFonts w:cs="Arial"/>
        </w:rPr>
        <w:t>garanzia); art. 16 (Risoluzione); art. 17 (Recesso); art. 18</w:t>
      </w:r>
      <w:r w:rsidR="00F50067" w:rsidRPr="00175B6A">
        <w:rPr>
          <w:rFonts w:cs="Arial"/>
        </w:rPr>
        <w:t xml:space="preserve"> (Divieto di cessione del Contratto); art. </w:t>
      </w:r>
      <w:r w:rsidR="00F50067">
        <w:rPr>
          <w:rFonts w:cs="Arial"/>
        </w:rPr>
        <w:t xml:space="preserve">19 </w:t>
      </w:r>
      <w:r w:rsidR="00F50067" w:rsidRPr="00175B6A">
        <w:rPr>
          <w:rFonts w:cs="Arial"/>
        </w:rPr>
        <w:t>(</w:t>
      </w:r>
      <w:r w:rsidR="00F50067">
        <w:rPr>
          <w:rFonts w:cs="Arial"/>
        </w:rPr>
        <w:t>obblighi in tema di t</w:t>
      </w:r>
      <w:r w:rsidR="00F50067" w:rsidRPr="00175B6A">
        <w:rPr>
          <w:rFonts w:cs="Arial"/>
        </w:rPr>
        <w:t>racciabilità dei flussi finanziari); art</w:t>
      </w:r>
      <w:r w:rsidR="00F50067">
        <w:rPr>
          <w:rFonts w:cs="Arial"/>
        </w:rPr>
        <w:t>. 20  (Foro competente); art. 21 (spese) ; art. 24</w:t>
      </w:r>
      <w:r w:rsidR="00F50067" w:rsidRPr="00175B6A">
        <w:rPr>
          <w:rFonts w:cs="Arial"/>
        </w:rPr>
        <w:t xml:space="preserve"> (</w:t>
      </w:r>
      <w:r w:rsidR="00F50067">
        <w:rPr>
          <w:rFonts w:cs="Arial"/>
        </w:rPr>
        <w:t>obblighi codice di comportamento – piano triennale per la prevenzione della corruzione e della trasparenza); art. 25 (</w:t>
      </w:r>
      <w:r w:rsidR="00F50067" w:rsidRPr="00175B6A">
        <w:rPr>
          <w:rFonts w:cs="Arial"/>
        </w:rPr>
        <w:t>clausola finale)</w:t>
      </w:r>
      <w:r w:rsidRPr="00175B6A">
        <w:rPr>
          <w:rFonts w:cs="Arial"/>
        </w:rPr>
        <w:t xml:space="preserve"> </w:t>
      </w:r>
    </w:p>
    <w:p w:rsidR="00FF58DE" w:rsidRPr="00B653B4" w:rsidRDefault="00721407" w:rsidP="00B653B4">
      <w:pPr>
        <w:autoSpaceDE w:val="0"/>
        <w:autoSpaceDN w:val="0"/>
        <w:adjustRightInd w:val="0"/>
        <w:jc w:val="both"/>
        <w:rPr>
          <w:rFonts w:cs="Arial"/>
        </w:rPr>
      </w:pPr>
      <w:r>
        <w:rPr>
          <w:rFonts w:cs="Arial"/>
        </w:rPr>
        <w:t>L</w:t>
      </w:r>
      <w:r w:rsidR="00AD3FCA" w:rsidRPr="00175B6A">
        <w:rPr>
          <w:rFonts w:cs="Arial"/>
        </w:rPr>
        <w:t>’A</w:t>
      </w:r>
      <w:r>
        <w:rPr>
          <w:rFonts w:cs="Arial"/>
        </w:rPr>
        <w:t xml:space="preserve">ppaltatore </w:t>
      </w:r>
      <w:r w:rsidR="00FB7AC9">
        <w:rPr>
          <w:rFonts w:cs="Arial"/>
        </w:rPr>
        <w:t>_________________</w:t>
      </w:r>
      <w:r>
        <w:rPr>
          <w:rFonts w:cs="Arial"/>
        </w:rPr>
        <w:t xml:space="preserve"> </w:t>
      </w:r>
      <w:r w:rsidR="00AD3FCA" w:rsidRPr="00175B6A">
        <w:rPr>
          <w:rFonts w:cs="Arial"/>
        </w:rPr>
        <w:t>(f.to in modalità elettronica)</w:t>
      </w:r>
      <w:bookmarkEnd w:id="12"/>
    </w:p>
    <w:sectPr w:rsidR="00FF58DE" w:rsidRPr="00B653B4" w:rsidSect="00F12135">
      <w:headerReference w:type="even" r:id="rId8"/>
      <w:headerReference w:type="default" r:id="rId9"/>
      <w:footerReference w:type="even" r:id="rId10"/>
      <w:footerReference w:type="default" r:id="rId11"/>
      <w:pgSz w:w="11906" w:h="16838" w:code="9"/>
      <w:pgMar w:top="1418" w:right="2835" w:bottom="1162" w:left="1531" w:header="567" w:footer="907" w:gutter="0"/>
      <w:paperSrc w:first="7" w:other="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D57" w:rsidRDefault="00A77D57">
      <w:pPr>
        <w:spacing w:line="240" w:lineRule="auto"/>
      </w:pPr>
      <w:r>
        <w:separator/>
      </w:r>
    </w:p>
  </w:endnote>
  <w:endnote w:type="continuationSeparator" w:id="0">
    <w:p w:rsidR="00A77D57" w:rsidRDefault="00A77D5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MS">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New York">
    <w:panose1 w:val="020205020603050602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 w:name="F">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1C" w:rsidRDefault="0076041A">
    <w:pPr>
      <w:pStyle w:val="Pidipagina"/>
      <w:framePr w:wrap="around" w:vAnchor="text" w:hAnchor="margin" w:xAlign="center" w:y="1"/>
      <w:rPr>
        <w:rStyle w:val="Numeropagina"/>
      </w:rPr>
    </w:pPr>
    <w:r>
      <w:rPr>
        <w:rStyle w:val="Numeropagina"/>
      </w:rPr>
      <w:fldChar w:fldCharType="begin"/>
    </w:r>
    <w:r w:rsidR="0043451C">
      <w:rPr>
        <w:rStyle w:val="Numeropagina"/>
      </w:rPr>
      <w:instrText xml:space="preserve">PAGE  </w:instrText>
    </w:r>
    <w:r>
      <w:rPr>
        <w:rStyle w:val="Numeropagina"/>
      </w:rPr>
      <w:fldChar w:fldCharType="separate"/>
    </w:r>
    <w:r w:rsidR="0043451C">
      <w:rPr>
        <w:rStyle w:val="Numeropagina"/>
        <w:noProof/>
      </w:rPr>
      <w:t>1</w:t>
    </w:r>
    <w:r>
      <w:rPr>
        <w:rStyle w:val="Numeropagina"/>
      </w:rPr>
      <w:fldChar w:fldCharType="end"/>
    </w:r>
  </w:p>
  <w:p w:rsidR="0043451C" w:rsidRDefault="0043451C">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1C" w:rsidRDefault="0076041A">
    <w:pPr>
      <w:pStyle w:val="Pidipagina"/>
      <w:framePr w:wrap="around" w:vAnchor="text" w:hAnchor="margin" w:xAlign="center" w:y="1"/>
      <w:jc w:val="center"/>
      <w:rPr>
        <w:rStyle w:val="Numeropagina"/>
        <w:rFonts w:ascii="Times New Roman" w:hAnsi="Times New Roman"/>
      </w:rPr>
    </w:pPr>
    <w:r>
      <w:rPr>
        <w:rStyle w:val="Numeropagina"/>
        <w:rFonts w:ascii="Times New Roman" w:hAnsi="Times New Roman"/>
      </w:rPr>
      <w:fldChar w:fldCharType="begin"/>
    </w:r>
    <w:r w:rsidR="0043451C">
      <w:rPr>
        <w:rStyle w:val="Numeropagina"/>
        <w:rFonts w:ascii="Times New Roman" w:hAnsi="Times New Roman"/>
      </w:rPr>
      <w:instrText xml:space="preserve">PAGE  </w:instrText>
    </w:r>
    <w:r>
      <w:rPr>
        <w:rStyle w:val="Numeropagina"/>
        <w:rFonts w:ascii="Times New Roman" w:hAnsi="Times New Roman"/>
      </w:rPr>
      <w:fldChar w:fldCharType="separate"/>
    </w:r>
    <w:r w:rsidR="00A23B61">
      <w:rPr>
        <w:rStyle w:val="Numeropagina"/>
        <w:rFonts w:ascii="Times New Roman" w:hAnsi="Times New Roman"/>
        <w:noProof/>
      </w:rPr>
      <w:t>1</w:t>
    </w:r>
    <w:r>
      <w:rPr>
        <w:rStyle w:val="Numeropagina"/>
        <w:rFonts w:ascii="Times New Roman" w:hAnsi="Times New Roman"/>
      </w:rPr>
      <w:fldChar w:fldCharType="end"/>
    </w:r>
    <w:r w:rsidR="0043451C">
      <w:rPr>
        <w:rStyle w:val="Numeropagina"/>
        <w:rFonts w:ascii="Times New Roman" w:hAnsi="Times New Roman"/>
      </w:rPr>
      <w:t xml:space="preserve"> </w:t>
    </w:r>
  </w:p>
  <w:p w:rsidR="0043451C" w:rsidRDefault="0043451C">
    <w:pPr>
      <w:pStyle w:val="Pidipagina"/>
      <w:spacing w:line="240" w:lineRule="atLeast"/>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D57" w:rsidRDefault="00A77D57">
      <w:pPr>
        <w:spacing w:line="240" w:lineRule="auto"/>
      </w:pPr>
      <w:r>
        <w:separator/>
      </w:r>
    </w:p>
  </w:footnote>
  <w:footnote w:type="continuationSeparator" w:id="0">
    <w:p w:rsidR="00A77D57" w:rsidRDefault="00A77D5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1C" w:rsidRDefault="0043451C">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1C" w:rsidRDefault="0076041A">
    <w:pPr>
      <w:pStyle w:val="Intestazione"/>
      <w:tabs>
        <w:tab w:val="clear" w:pos="4819"/>
        <w:tab w:val="center" w:pos="3402"/>
      </w:tabs>
    </w:pPr>
    <w:r>
      <w:rPr>
        <w:noProof/>
      </w:rPr>
      <w:pict>
        <v:line id="Line 29" o:spid="_x0000_s10271" style="position:absolute;z-index:251671040;visibility:visibl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" o:allowincell="f" strokeweight=".25pt">
          <v:stroke startarrowwidth="narrow" startarrowlength="short" endarrowwidth="narrow" endarrowlength="short"/>
          <o:lock v:ext="edit" shapetype="f"/>
        </v:line>
      </w:pict>
    </w:r>
    <w:r>
      <w:rPr>
        <w:noProof/>
      </w:rPr>
      <w:pict>
        <v:line id="Line 25" o:spid="_x0000_s10270" style="position:absolute;z-index:251666944;visibility:visibl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21" o:spid="_x0000_s10269" style="position:absolute;z-index:251662848;visibility:visibl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17" o:spid="_x0000_s10268" style="position:absolute;z-index:251658752;visibility:visibl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30" o:spid="_x0000_s10267" style="position:absolute;z-index:251672064;visibility:visibl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" o:allowincell="f" strokeweight=".25pt">
          <v:stroke startarrowwidth="narrow" startarrowlength="short" endarrowwidth="narrow" endarrowlength="short"/>
          <o:lock v:ext="edit" shapetype="f"/>
        </v:line>
      </w:pict>
    </w:r>
    <w:r>
      <w:rPr>
        <w:noProof/>
      </w:rPr>
      <w:pict>
        <v:line id="Line 26" o:spid="_x0000_s10266" style="position:absolute;z-index:251667968;visibility:visibl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" o:allowincell="f" strokeweight=".25pt">
          <v:stroke startarrowwidth="narrow" startarrowlength="short" endarrowwidth="narrow" endarrowlength="short"/>
          <o:lock v:ext="edit" shapetype="f"/>
        </v:line>
      </w:pict>
    </w:r>
    <w:r>
      <w:rPr>
        <w:noProof/>
      </w:rPr>
      <w:pict>
        <v:line id="Line 22" o:spid="_x0000_s10265" style="position:absolute;z-index:251663872;visibility:visibl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18" o:spid="_x0000_s10264" style="position:absolute;z-index:251659776;visibility:visibl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" o:allowincell="f" strokeweight=".25pt">
          <v:stroke startarrowwidth="narrow" startarrowlength="short" endarrowwidth="narrow" endarrowlength="short"/>
          <o:lock v:ext="edit" shapetype="f"/>
        </v:line>
      </w:pict>
    </w:r>
    <w:r>
      <w:rPr>
        <w:noProof/>
      </w:rPr>
      <w:pict>
        <v:line id="Line 13" o:spid="_x0000_s10263" style="position:absolute;z-index:251654656;visibility:visibl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14" o:spid="_x0000_s10262" style="position:absolute;z-index:251655680;visibility:visibl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31" o:spid="_x0000_s10261" style="position:absolute;z-index:251673088;visibility:visibl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" o:allowincell="f" strokeweight=".25pt">
          <v:stroke startarrowwidth="narrow" startarrowlength="short" endarrowwidth="narrow" endarrowlength="short"/>
          <o:lock v:ext="edit" shapetype="f"/>
        </v:line>
      </w:pict>
    </w:r>
    <w:r>
      <w:rPr>
        <w:noProof/>
      </w:rPr>
      <w:pict>
        <v:line id="Line 27" o:spid="_x0000_s10260" style="position:absolute;z-index:251668992;visibility:visibl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" o:allowincell="f" strokeweight=".25pt">
          <v:stroke startarrowwidth="narrow" startarrowlength="short" endarrowwidth="narrow" endarrowlength="short"/>
          <o:lock v:ext="edit" shapetype="f"/>
        </v:line>
      </w:pict>
    </w:r>
    <w:r>
      <w:rPr>
        <w:noProof/>
      </w:rPr>
      <w:pict>
        <v:line id="Line 23" o:spid="_x0000_s10259" style="position:absolute;z-index:251664896;visibility:visibl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19" o:spid="_x0000_s10258" style="position:absolute;z-index:251660800;visibility:visibl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" o:allowincell="f" strokeweight=".25pt">
          <v:stroke startarrowwidth="narrow" startarrowlength="short" endarrowwidth="narrow" endarrowlength="short"/>
          <o:lock v:ext="edit" shapetype="f"/>
        </v:line>
      </w:pict>
    </w:r>
    <w:r>
      <w:rPr>
        <w:noProof/>
      </w:rPr>
      <w:pict>
        <v:line id="Line 15" o:spid="_x0000_s10257" style="position:absolute;z-index:251656704;visibility:visibl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28" o:spid="_x0000_s10256" style="position:absolute;z-index:251670016;visibility:visibl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24" o:spid="_x0000_s10255" style="position:absolute;z-index:251665920;visibility:visibl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" o:allowincell="f" strokeweight=".25pt">
          <v:stroke startarrowwidth="narrow" startarrowlength="short" endarrowwidth="narrow" endarrowlength="short"/>
          <o:lock v:ext="edit" shapetype="f"/>
        </v:line>
      </w:pict>
    </w:r>
    <w:r>
      <w:rPr>
        <w:noProof/>
      </w:rPr>
      <w:pict>
        <v:line id="Line 20" o:spid="_x0000_s10254" style="position:absolute;z-index:251661824;visibility:visibl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" o:allowincell="f" strokeweight=".25pt">
          <v:stroke startarrowwidth="narrow" startarrowlength="short" endarrowwidth="narrow" endarrowlength="short"/>
          <o:lock v:ext="edit" shapetype="f"/>
        </v:line>
      </w:pict>
    </w:r>
    <w:r>
      <w:rPr>
        <w:noProof/>
      </w:rPr>
      <w:pict>
        <v:line id="Line 16" o:spid="_x0000_s10253" style="position:absolute;z-index:251657728;visibility:visibl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" o:allowincell="f" strokeweight=".25pt">
          <v:stroke startarrowwidth="narrow" startarrowlength="short" endarrowwidth="narrow" endarrowlength="short"/>
          <o:lock v:ext="edit" shapetype="f"/>
        </v:line>
      </w:pict>
    </w:r>
    <w:r>
      <w:rPr>
        <w:noProof/>
      </w:rPr>
      <w:pict>
        <v:line id="Line 10" o:spid="_x0000_s10252" style="position:absolute;z-index:251651584;visibility:visibl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11" o:spid="_x0000_s10251" style="position:absolute;z-index:251652608;visibility:visibl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" o:allowincell="f" strokeweight=".25pt">
          <v:stroke startarrowwidth="narrow" startarrowlength="short" endarrowwidth="narrow" endarrowlength="short"/>
          <o:lock v:ext="edit" shapetype="f"/>
        </v:line>
      </w:pict>
    </w:r>
    <w:r>
      <w:rPr>
        <w:noProof/>
      </w:rPr>
      <w:pict>
        <v:line id="Line 12" o:spid="_x0000_s10250" style="position:absolute;z-index:251653632;visibility:visibl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" o:allowincell="f" strokeweight=".25pt">
          <v:stroke startarrowwidth="narrow" startarrowlength="short" endarrowwidth="narrow" endarrowlength="short"/>
          <o:lock v:ext="edit" shapetype="f"/>
        </v:line>
      </w:pict>
    </w:r>
    <w:r>
      <w:rPr>
        <w:noProof/>
      </w:rPr>
      <w:pict>
        <v:line id="Line 9" o:spid="_x0000_s10249" style="position:absolute;z-index:251650560;visibility:visibl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" o:allowincell="f" strokeweight=".25pt">
          <v:stroke startarrowwidth="narrow" startarrowlength="short" endarrowwidth="narrow" endarrowlength="short"/>
          <o:lock v:ext="edit" shapetype="f"/>
        </v:line>
      </w:pict>
    </w:r>
    <w:r>
      <w:rPr>
        <w:noProof/>
      </w:rPr>
      <w:pict>
        <v:line id="Line 6" o:spid="_x0000_s10248" style="position:absolute;z-index:251647488;visibility:visibl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" o:allowincell="f" strokeweight=".25pt">
          <v:stroke startarrowwidth="narrow" startarrowlength="short" endarrowwidth="narrow" endarrowlength="short"/>
          <o:lock v:ext="edit" shapetype="f"/>
        </v:line>
      </w:pict>
    </w:r>
    <w:r>
      <w:rPr>
        <w:noProof/>
      </w:rPr>
      <w:pict>
        <v:line id="Line 7" o:spid="_x0000_s10247" style="position:absolute;z-index:251648512;visibility:visibl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" o:allowincell="f" strokeweight=".25pt">
          <v:stroke startarrowwidth="narrow" startarrowlength="short" endarrowwidth="narrow" endarrowlength="short"/>
          <o:lock v:ext="edit" shapetype="f"/>
        </v:line>
      </w:pict>
    </w:r>
    <w:r>
      <w:rPr>
        <w:noProof/>
      </w:rPr>
      <w:pict>
        <v:line id="Line 8" o:spid="_x0000_s10246" style="position:absolute;z-index:251649536;visibility:visibl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" o:allowincell="f" strokeweight=".25pt">
          <v:stroke startarrowwidth="narrow" startarrowlength="short" endarrowwidth="narrow" endarrowlength="short"/>
          <o:lock v:ext="edit" shapetype="f"/>
        </v:line>
      </w:pict>
    </w:r>
    <w:r>
      <w:rPr>
        <w:noProof/>
      </w:rPr>
      <w:pict>
        <v:line id="Line 5" o:spid="_x0000_s10245" style="position:absolute;z-index:251646464;visibility:visibl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" o:allowincell="f" strokeweight=".25pt">
          <v:stroke startarrowwidth="narrow" startarrowlength="short" endarrowwidth="narrow" endarrowlength="short"/>
          <o:lock v:ext="edit" shapetype="f"/>
        </v:line>
      </w:pict>
    </w:r>
    <w:r>
      <w:rPr>
        <w:noProof/>
      </w:rPr>
      <w:pict>
        <v:line id="Line 4" o:spid="_x0000_s10244" style="position:absolute;z-index:251645440;visibility:visibl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" o:allowincell="f" strokeweight=".25pt">
          <v:stroke startarrowwidth="narrow" startarrowlength="short" endarrowwidth="narrow" endarrowlength="short"/>
          <o:lock v:ext="edit" shapetype="f"/>
        </v:line>
      </w:pict>
    </w:r>
    <w:r>
      <w:rPr>
        <w:noProof/>
      </w:rPr>
      <w:pict>
        <v:line id="Line 2" o:spid="_x0000_s10243" style="position:absolute;z-index:251643392;visibility:visibl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" o:allowincell="f" strokeweight=".25pt">
          <v:stroke startarrowwidth="narrow" startarrowlength="short" endarrowwidth="narrow" endarrowlength="short"/>
          <o:lock v:ext="edit" shapetype="f"/>
        </v:line>
      </w:pict>
    </w:r>
    <w:r>
      <w:rPr>
        <w:noProof/>
      </w:rPr>
      <w:pict>
        <v:line id="Line 1" o:spid="_x0000_s10242" style="position:absolute;z-index:251642368;visibility:visibl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" o:allowincell="f" strokeweight=".25pt">
          <v:stroke startarrowwidth="narrow" startarrowlength="short" endarrowwidth="narrow" endarrowlength="short"/>
          <o:lock v:ext="edit" shapetype="f"/>
        </v:line>
      </w:pict>
    </w:r>
    <w:r>
      <w:rPr>
        <w:noProof/>
      </w:rPr>
      <w:pict>
        <v:line id="Line 3" o:spid="_x0000_s10241" style="position:absolute;z-index:251644416;visibility:visibl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" o:allowincell="f" strokeweight=".25pt">
          <v:stroke startarrowwidth="narrow" startarrowlength="short" endarrowwidth="narrow" endarrowlength="short"/>
          <o:lock v:ext="edit" shapetype="f"/>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hybridMultilevel"/>
    <w:tmpl w:val="0000000F"/>
    <w:lvl w:ilvl="0" w:tplc="00000579">
      <w:start w:val="2"/>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8626D2"/>
    <w:multiLevelType w:val="multilevel"/>
    <w:tmpl w:val="1FA08E04"/>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
    <w:nsid w:val="02720784"/>
    <w:multiLevelType w:val="hybridMultilevel"/>
    <w:tmpl w:val="72D6FAF4"/>
    <w:lvl w:ilvl="0" w:tplc="5220FE40">
      <w:numFmt w:val="bullet"/>
      <w:lvlText w:val="-"/>
      <w:lvlJc w:val="left"/>
      <w:pPr>
        <w:ind w:left="660" w:hanging="360"/>
      </w:pPr>
      <w:rPr>
        <w:rFonts w:ascii="Arial" w:eastAsia="Times New Roman" w:hAnsi="Arial" w:cs="Arial" w:hint="default"/>
        <w:i w:val="0"/>
      </w:rPr>
    </w:lvl>
    <w:lvl w:ilvl="1" w:tplc="04100003" w:tentative="1">
      <w:start w:val="1"/>
      <w:numFmt w:val="bullet"/>
      <w:lvlText w:val="o"/>
      <w:lvlJc w:val="left"/>
      <w:pPr>
        <w:ind w:left="1380" w:hanging="360"/>
      </w:pPr>
      <w:rPr>
        <w:rFonts w:ascii="Courier New" w:hAnsi="Courier New" w:cs="Courier New" w:hint="default"/>
      </w:rPr>
    </w:lvl>
    <w:lvl w:ilvl="2" w:tplc="04100005" w:tentative="1">
      <w:start w:val="1"/>
      <w:numFmt w:val="bullet"/>
      <w:lvlText w:val=""/>
      <w:lvlJc w:val="left"/>
      <w:pPr>
        <w:ind w:left="2100" w:hanging="360"/>
      </w:pPr>
      <w:rPr>
        <w:rFonts w:ascii="Wingdings" w:hAnsi="Wingdings" w:hint="default"/>
      </w:rPr>
    </w:lvl>
    <w:lvl w:ilvl="3" w:tplc="04100001" w:tentative="1">
      <w:start w:val="1"/>
      <w:numFmt w:val="bullet"/>
      <w:lvlText w:val=""/>
      <w:lvlJc w:val="left"/>
      <w:pPr>
        <w:ind w:left="2820" w:hanging="360"/>
      </w:pPr>
      <w:rPr>
        <w:rFonts w:ascii="Symbol" w:hAnsi="Symbol" w:hint="default"/>
      </w:rPr>
    </w:lvl>
    <w:lvl w:ilvl="4" w:tplc="04100003" w:tentative="1">
      <w:start w:val="1"/>
      <w:numFmt w:val="bullet"/>
      <w:lvlText w:val="o"/>
      <w:lvlJc w:val="left"/>
      <w:pPr>
        <w:ind w:left="3540" w:hanging="360"/>
      </w:pPr>
      <w:rPr>
        <w:rFonts w:ascii="Courier New" w:hAnsi="Courier New" w:cs="Courier New" w:hint="default"/>
      </w:rPr>
    </w:lvl>
    <w:lvl w:ilvl="5" w:tplc="04100005" w:tentative="1">
      <w:start w:val="1"/>
      <w:numFmt w:val="bullet"/>
      <w:lvlText w:val=""/>
      <w:lvlJc w:val="left"/>
      <w:pPr>
        <w:ind w:left="4260" w:hanging="360"/>
      </w:pPr>
      <w:rPr>
        <w:rFonts w:ascii="Wingdings" w:hAnsi="Wingdings" w:hint="default"/>
      </w:rPr>
    </w:lvl>
    <w:lvl w:ilvl="6" w:tplc="04100001" w:tentative="1">
      <w:start w:val="1"/>
      <w:numFmt w:val="bullet"/>
      <w:lvlText w:val=""/>
      <w:lvlJc w:val="left"/>
      <w:pPr>
        <w:ind w:left="4980" w:hanging="360"/>
      </w:pPr>
      <w:rPr>
        <w:rFonts w:ascii="Symbol" w:hAnsi="Symbol" w:hint="default"/>
      </w:rPr>
    </w:lvl>
    <w:lvl w:ilvl="7" w:tplc="04100003" w:tentative="1">
      <w:start w:val="1"/>
      <w:numFmt w:val="bullet"/>
      <w:lvlText w:val="o"/>
      <w:lvlJc w:val="left"/>
      <w:pPr>
        <w:ind w:left="5700" w:hanging="360"/>
      </w:pPr>
      <w:rPr>
        <w:rFonts w:ascii="Courier New" w:hAnsi="Courier New" w:cs="Courier New" w:hint="default"/>
      </w:rPr>
    </w:lvl>
    <w:lvl w:ilvl="8" w:tplc="04100005" w:tentative="1">
      <w:start w:val="1"/>
      <w:numFmt w:val="bullet"/>
      <w:lvlText w:val=""/>
      <w:lvlJc w:val="left"/>
      <w:pPr>
        <w:ind w:left="6420" w:hanging="360"/>
      </w:pPr>
      <w:rPr>
        <w:rFonts w:ascii="Wingdings" w:hAnsi="Wingdings" w:hint="default"/>
      </w:rPr>
    </w:lvl>
  </w:abstractNum>
  <w:abstractNum w:abstractNumId="3">
    <w:nsid w:val="04AF573C"/>
    <w:multiLevelType w:val="hybridMultilevel"/>
    <w:tmpl w:val="E19CD22E"/>
    <w:lvl w:ilvl="0" w:tplc="8452C7B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5F66B2D"/>
    <w:multiLevelType w:val="multilevel"/>
    <w:tmpl w:val="EEBC49CE"/>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5">
    <w:nsid w:val="07A45A36"/>
    <w:multiLevelType w:val="multilevel"/>
    <w:tmpl w:val="A5622F12"/>
    <w:styleLink w:val="List1"/>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
    <w:nsid w:val="0E5F77D1"/>
    <w:multiLevelType w:val="hybridMultilevel"/>
    <w:tmpl w:val="E05A8BDC"/>
    <w:lvl w:ilvl="0" w:tplc="70F28A6C">
      <w:numFmt w:val="bullet"/>
      <w:lvlText w:val="-"/>
      <w:lvlJc w:val="left"/>
      <w:pPr>
        <w:ind w:left="720" w:hanging="360"/>
      </w:pPr>
      <w:rPr>
        <w:rFonts w:ascii="Arial" w:eastAsia="Times New Roman" w:hAnsi="Arial" w:cs="Aria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153484E"/>
    <w:multiLevelType w:val="hybridMultilevel"/>
    <w:tmpl w:val="2A7416AA"/>
    <w:lvl w:ilvl="0" w:tplc="32067190">
      <w:numFmt w:val="bullet"/>
      <w:lvlText w:val="-"/>
      <w:lvlJc w:val="left"/>
      <w:pPr>
        <w:tabs>
          <w:tab w:val="num" w:pos="360"/>
        </w:tabs>
        <w:ind w:left="360" w:hanging="360"/>
      </w:pPr>
      <w:rPr>
        <w:rFonts w:hint="default"/>
      </w:rPr>
    </w:lvl>
    <w:lvl w:ilvl="1" w:tplc="04100003" w:tentative="1">
      <w:start w:val="1"/>
      <w:numFmt w:val="bullet"/>
      <w:lvlText w:val="o"/>
      <w:lvlJc w:val="left"/>
      <w:pPr>
        <w:tabs>
          <w:tab w:val="num" w:pos="372"/>
        </w:tabs>
        <w:ind w:left="372" w:hanging="360"/>
      </w:pPr>
      <w:rPr>
        <w:rFonts w:ascii="Courier New" w:hAnsi="Courier New" w:hint="default"/>
      </w:rPr>
    </w:lvl>
    <w:lvl w:ilvl="2" w:tplc="04100005" w:tentative="1">
      <w:start w:val="1"/>
      <w:numFmt w:val="bullet"/>
      <w:lvlText w:val=""/>
      <w:lvlJc w:val="left"/>
      <w:pPr>
        <w:tabs>
          <w:tab w:val="num" w:pos="1092"/>
        </w:tabs>
        <w:ind w:left="1092" w:hanging="360"/>
      </w:pPr>
      <w:rPr>
        <w:rFonts w:ascii="Wingdings" w:hAnsi="Wingdings" w:hint="default"/>
      </w:rPr>
    </w:lvl>
    <w:lvl w:ilvl="3" w:tplc="04100001" w:tentative="1">
      <w:start w:val="1"/>
      <w:numFmt w:val="bullet"/>
      <w:lvlText w:val=""/>
      <w:lvlJc w:val="left"/>
      <w:pPr>
        <w:tabs>
          <w:tab w:val="num" w:pos="1812"/>
        </w:tabs>
        <w:ind w:left="1812" w:hanging="360"/>
      </w:pPr>
      <w:rPr>
        <w:rFonts w:ascii="Symbol" w:hAnsi="Symbol" w:hint="default"/>
      </w:rPr>
    </w:lvl>
    <w:lvl w:ilvl="4" w:tplc="04100003" w:tentative="1">
      <w:start w:val="1"/>
      <w:numFmt w:val="bullet"/>
      <w:lvlText w:val="o"/>
      <w:lvlJc w:val="left"/>
      <w:pPr>
        <w:tabs>
          <w:tab w:val="num" w:pos="2532"/>
        </w:tabs>
        <w:ind w:left="2532" w:hanging="360"/>
      </w:pPr>
      <w:rPr>
        <w:rFonts w:ascii="Courier New" w:hAnsi="Courier New" w:hint="default"/>
      </w:rPr>
    </w:lvl>
    <w:lvl w:ilvl="5" w:tplc="04100005" w:tentative="1">
      <w:start w:val="1"/>
      <w:numFmt w:val="bullet"/>
      <w:lvlText w:val=""/>
      <w:lvlJc w:val="left"/>
      <w:pPr>
        <w:tabs>
          <w:tab w:val="num" w:pos="3252"/>
        </w:tabs>
        <w:ind w:left="3252" w:hanging="360"/>
      </w:pPr>
      <w:rPr>
        <w:rFonts w:ascii="Wingdings" w:hAnsi="Wingdings" w:hint="default"/>
      </w:rPr>
    </w:lvl>
    <w:lvl w:ilvl="6" w:tplc="04100001" w:tentative="1">
      <w:start w:val="1"/>
      <w:numFmt w:val="bullet"/>
      <w:lvlText w:val=""/>
      <w:lvlJc w:val="left"/>
      <w:pPr>
        <w:tabs>
          <w:tab w:val="num" w:pos="3972"/>
        </w:tabs>
        <w:ind w:left="3972" w:hanging="360"/>
      </w:pPr>
      <w:rPr>
        <w:rFonts w:ascii="Symbol" w:hAnsi="Symbol" w:hint="default"/>
      </w:rPr>
    </w:lvl>
    <w:lvl w:ilvl="7" w:tplc="04100003" w:tentative="1">
      <w:start w:val="1"/>
      <w:numFmt w:val="bullet"/>
      <w:lvlText w:val="o"/>
      <w:lvlJc w:val="left"/>
      <w:pPr>
        <w:tabs>
          <w:tab w:val="num" w:pos="4692"/>
        </w:tabs>
        <w:ind w:left="4692" w:hanging="360"/>
      </w:pPr>
      <w:rPr>
        <w:rFonts w:ascii="Courier New" w:hAnsi="Courier New" w:hint="default"/>
      </w:rPr>
    </w:lvl>
    <w:lvl w:ilvl="8" w:tplc="04100005" w:tentative="1">
      <w:start w:val="1"/>
      <w:numFmt w:val="bullet"/>
      <w:lvlText w:val=""/>
      <w:lvlJc w:val="left"/>
      <w:pPr>
        <w:tabs>
          <w:tab w:val="num" w:pos="5412"/>
        </w:tabs>
        <w:ind w:left="5412" w:hanging="360"/>
      </w:pPr>
      <w:rPr>
        <w:rFonts w:ascii="Wingdings" w:hAnsi="Wingdings" w:hint="default"/>
      </w:rPr>
    </w:lvl>
  </w:abstractNum>
  <w:abstractNum w:abstractNumId="8">
    <w:nsid w:val="14204073"/>
    <w:multiLevelType w:val="hybridMultilevel"/>
    <w:tmpl w:val="C9344462"/>
    <w:lvl w:ilvl="0" w:tplc="FA1EDCA2">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69A423A"/>
    <w:multiLevelType w:val="multilevel"/>
    <w:tmpl w:val="D2A209AE"/>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0">
    <w:nsid w:val="174A39E5"/>
    <w:multiLevelType w:val="multilevel"/>
    <w:tmpl w:val="12525638"/>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
    <w:nsid w:val="17CE7385"/>
    <w:multiLevelType w:val="multilevel"/>
    <w:tmpl w:val="A4980672"/>
    <w:styleLink w:val="Elenco31"/>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2">
    <w:nsid w:val="18441672"/>
    <w:multiLevelType w:val="hybridMultilevel"/>
    <w:tmpl w:val="BD0648B0"/>
    <w:lvl w:ilvl="0" w:tplc="65529A08">
      <w:numFmt w:val="bullet"/>
      <w:lvlText w:val="-"/>
      <w:lvlJc w:val="left"/>
      <w:pPr>
        <w:ind w:left="644" w:hanging="360"/>
      </w:pPr>
      <w:rPr>
        <w:rFonts w:ascii="TrebuchetMS" w:eastAsia="Calibri" w:hAnsi="TrebuchetMS" w:cs="TrebuchetM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3">
    <w:nsid w:val="184829FF"/>
    <w:multiLevelType w:val="hybridMultilevel"/>
    <w:tmpl w:val="9000CD4C"/>
    <w:lvl w:ilvl="0" w:tplc="3FCCFE54">
      <w:numFmt w:val="bullet"/>
      <w:lvlText w:val="-"/>
      <w:lvlJc w:val="left"/>
      <w:pPr>
        <w:ind w:left="720" w:hanging="360"/>
      </w:pPr>
      <w:rPr>
        <w:rFonts w:ascii="Arial" w:eastAsia="Times New Roman" w:hAnsi="Arial" w:cs="Aria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C5653AF"/>
    <w:multiLevelType w:val="hybridMultilevel"/>
    <w:tmpl w:val="D0FAB394"/>
    <w:lvl w:ilvl="0" w:tplc="ECE469D0">
      <w:start w:val="1"/>
      <w:numFmt w:val="lowerLetter"/>
      <w:lvlText w:val="%1)"/>
      <w:lvlJc w:val="left"/>
      <w:pPr>
        <w:ind w:left="510" w:hanging="51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25421433"/>
    <w:multiLevelType w:val="hybridMultilevel"/>
    <w:tmpl w:val="801E5CBA"/>
    <w:lvl w:ilvl="0" w:tplc="426EC470">
      <w:numFmt w:val="bullet"/>
      <w:lvlText w:val="-"/>
      <w:lvlJc w:val="left"/>
      <w:pPr>
        <w:ind w:left="1069" w:hanging="360"/>
      </w:pPr>
      <w:rPr>
        <w:rFonts w:ascii="Arial" w:eastAsia="Times New Roman" w:hAnsi="Arial" w:cs="Arial" w:hint="default"/>
        <w:i w:val="0"/>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6">
    <w:nsid w:val="256544D7"/>
    <w:multiLevelType w:val="hybridMultilevel"/>
    <w:tmpl w:val="D19AAA16"/>
    <w:lvl w:ilvl="0" w:tplc="400A2B4E">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7">
    <w:nsid w:val="28C67B64"/>
    <w:multiLevelType w:val="singleLevel"/>
    <w:tmpl w:val="0D40A542"/>
    <w:lvl w:ilvl="0">
      <w:start w:val="2"/>
      <w:numFmt w:val="bullet"/>
      <w:lvlText w:val="-"/>
      <w:lvlJc w:val="left"/>
      <w:pPr>
        <w:tabs>
          <w:tab w:val="num" w:pos="360"/>
        </w:tabs>
        <w:ind w:left="360" w:hanging="360"/>
      </w:pPr>
      <w:rPr>
        <w:rFonts w:hint="default"/>
      </w:rPr>
    </w:lvl>
  </w:abstractNum>
  <w:abstractNum w:abstractNumId="18">
    <w:nsid w:val="29FC6817"/>
    <w:multiLevelType w:val="hybridMultilevel"/>
    <w:tmpl w:val="D0FAB394"/>
    <w:lvl w:ilvl="0" w:tplc="ECE469D0">
      <w:start w:val="1"/>
      <w:numFmt w:val="lowerLetter"/>
      <w:lvlText w:val="%1)"/>
      <w:lvlJc w:val="left"/>
      <w:pPr>
        <w:ind w:left="1230" w:hanging="51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nsid w:val="2A9F4F71"/>
    <w:multiLevelType w:val="singleLevel"/>
    <w:tmpl w:val="E06AEC06"/>
    <w:lvl w:ilvl="0">
      <w:start w:val="1"/>
      <w:numFmt w:val="lowerLetter"/>
      <w:lvlText w:val="%1)"/>
      <w:lvlJc w:val="left"/>
      <w:pPr>
        <w:tabs>
          <w:tab w:val="num" w:pos="360"/>
        </w:tabs>
        <w:ind w:left="360" w:hanging="360"/>
      </w:pPr>
    </w:lvl>
  </w:abstractNum>
  <w:abstractNum w:abstractNumId="20">
    <w:nsid w:val="304F0E4A"/>
    <w:multiLevelType w:val="multilevel"/>
    <w:tmpl w:val="C75CAF78"/>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1">
    <w:nsid w:val="312A5DC1"/>
    <w:multiLevelType w:val="multilevel"/>
    <w:tmpl w:val="173813FE"/>
    <w:styleLink w:val="Elenco41"/>
    <w:lvl w:ilvl="0">
      <w:start w:val="10"/>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2">
    <w:nsid w:val="35012EAB"/>
    <w:multiLevelType w:val="hybridMultilevel"/>
    <w:tmpl w:val="754A0542"/>
    <w:lvl w:ilvl="0" w:tplc="A9828028">
      <w:numFmt w:val="bullet"/>
      <w:lvlText w:val="-"/>
      <w:lvlJc w:val="left"/>
      <w:pPr>
        <w:ind w:left="480" w:hanging="360"/>
      </w:pPr>
      <w:rPr>
        <w:rFonts w:ascii="Arial" w:eastAsia="Times New Roman" w:hAnsi="Arial" w:cs="Arial" w:hint="default"/>
        <w:i w:val="0"/>
      </w:rPr>
    </w:lvl>
    <w:lvl w:ilvl="1" w:tplc="04100003" w:tentative="1">
      <w:start w:val="1"/>
      <w:numFmt w:val="bullet"/>
      <w:lvlText w:val="o"/>
      <w:lvlJc w:val="left"/>
      <w:pPr>
        <w:ind w:left="1200" w:hanging="360"/>
      </w:pPr>
      <w:rPr>
        <w:rFonts w:ascii="Courier New" w:hAnsi="Courier New" w:cs="Courier New" w:hint="default"/>
      </w:rPr>
    </w:lvl>
    <w:lvl w:ilvl="2" w:tplc="04100005" w:tentative="1">
      <w:start w:val="1"/>
      <w:numFmt w:val="bullet"/>
      <w:lvlText w:val=""/>
      <w:lvlJc w:val="left"/>
      <w:pPr>
        <w:ind w:left="1920" w:hanging="360"/>
      </w:pPr>
      <w:rPr>
        <w:rFonts w:ascii="Wingdings" w:hAnsi="Wingdings" w:hint="default"/>
      </w:rPr>
    </w:lvl>
    <w:lvl w:ilvl="3" w:tplc="04100001" w:tentative="1">
      <w:start w:val="1"/>
      <w:numFmt w:val="bullet"/>
      <w:lvlText w:val=""/>
      <w:lvlJc w:val="left"/>
      <w:pPr>
        <w:ind w:left="2640" w:hanging="360"/>
      </w:pPr>
      <w:rPr>
        <w:rFonts w:ascii="Symbol" w:hAnsi="Symbol" w:hint="default"/>
      </w:rPr>
    </w:lvl>
    <w:lvl w:ilvl="4" w:tplc="04100003" w:tentative="1">
      <w:start w:val="1"/>
      <w:numFmt w:val="bullet"/>
      <w:lvlText w:val="o"/>
      <w:lvlJc w:val="left"/>
      <w:pPr>
        <w:ind w:left="3360" w:hanging="360"/>
      </w:pPr>
      <w:rPr>
        <w:rFonts w:ascii="Courier New" w:hAnsi="Courier New" w:cs="Courier New" w:hint="default"/>
      </w:rPr>
    </w:lvl>
    <w:lvl w:ilvl="5" w:tplc="04100005" w:tentative="1">
      <w:start w:val="1"/>
      <w:numFmt w:val="bullet"/>
      <w:lvlText w:val=""/>
      <w:lvlJc w:val="left"/>
      <w:pPr>
        <w:ind w:left="4080" w:hanging="360"/>
      </w:pPr>
      <w:rPr>
        <w:rFonts w:ascii="Wingdings" w:hAnsi="Wingdings" w:hint="default"/>
      </w:rPr>
    </w:lvl>
    <w:lvl w:ilvl="6" w:tplc="04100001" w:tentative="1">
      <w:start w:val="1"/>
      <w:numFmt w:val="bullet"/>
      <w:lvlText w:val=""/>
      <w:lvlJc w:val="left"/>
      <w:pPr>
        <w:ind w:left="4800" w:hanging="360"/>
      </w:pPr>
      <w:rPr>
        <w:rFonts w:ascii="Symbol" w:hAnsi="Symbol" w:hint="default"/>
      </w:rPr>
    </w:lvl>
    <w:lvl w:ilvl="7" w:tplc="04100003" w:tentative="1">
      <w:start w:val="1"/>
      <w:numFmt w:val="bullet"/>
      <w:lvlText w:val="o"/>
      <w:lvlJc w:val="left"/>
      <w:pPr>
        <w:ind w:left="5520" w:hanging="360"/>
      </w:pPr>
      <w:rPr>
        <w:rFonts w:ascii="Courier New" w:hAnsi="Courier New" w:cs="Courier New" w:hint="default"/>
      </w:rPr>
    </w:lvl>
    <w:lvl w:ilvl="8" w:tplc="04100005" w:tentative="1">
      <w:start w:val="1"/>
      <w:numFmt w:val="bullet"/>
      <w:lvlText w:val=""/>
      <w:lvlJc w:val="left"/>
      <w:pPr>
        <w:ind w:left="6240" w:hanging="360"/>
      </w:pPr>
      <w:rPr>
        <w:rFonts w:ascii="Wingdings" w:hAnsi="Wingdings" w:hint="default"/>
      </w:rPr>
    </w:lvl>
  </w:abstractNum>
  <w:abstractNum w:abstractNumId="23">
    <w:nsid w:val="466F4290"/>
    <w:multiLevelType w:val="hybridMultilevel"/>
    <w:tmpl w:val="8B387DE8"/>
    <w:lvl w:ilvl="0" w:tplc="04100011">
      <w:start w:val="8"/>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4">
    <w:nsid w:val="4BBB0BD4"/>
    <w:multiLevelType w:val="singleLevel"/>
    <w:tmpl w:val="C51659F8"/>
    <w:lvl w:ilvl="0">
      <w:start w:val="2"/>
      <w:numFmt w:val="decimal"/>
      <w:lvlText w:val="%1)"/>
      <w:lvlJc w:val="left"/>
      <w:pPr>
        <w:tabs>
          <w:tab w:val="num" w:pos="360"/>
        </w:tabs>
        <w:ind w:left="360" w:hanging="360"/>
      </w:pPr>
      <w:rPr>
        <w:b/>
        <w:i w:val="0"/>
      </w:rPr>
    </w:lvl>
  </w:abstractNum>
  <w:abstractNum w:abstractNumId="25">
    <w:nsid w:val="53EC3F82"/>
    <w:multiLevelType w:val="hybridMultilevel"/>
    <w:tmpl w:val="9D2C125A"/>
    <w:lvl w:ilvl="0" w:tplc="08749DFE">
      <w:start w:val="4"/>
      <w:numFmt w:val="decimal"/>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53A5631"/>
    <w:multiLevelType w:val="multilevel"/>
    <w:tmpl w:val="CFD0FFC2"/>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7">
    <w:nsid w:val="590A2B68"/>
    <w:multiLevelType w:val="multilevel"/>
    <w:tmpl w:val="F2D67E8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8">
    <w:nsid w:val="5ADA1380"/>
    <w:multiLevelType w:val="hybridMultilevel"/>
    <w:tmpl w:val="CFC2CC6E"/>
    <w:lvl w:ilvl="0" w:tplc="3B2EC720">
      <w:numFmt w:val="bullet"/>
      <w:lvlText w:val="-"/>
      <w:lvlJc w:val="left"/>
      <w:pPr>
        <w:ind w:left="720" w:hanging="360"/>
      </w:pPr>
      <w:rPr>
        <w:rFonts w:ascii="Arial" w:eastAsia="Times New Roman" w:hAnsi="Arial" w:cs="Aria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C031C37"/>
    <w:multiLevelType w:val="multilevel"/>
    <w:tmpl w:val="1EEA730A"/>
    <w:lvl w:ilvl="0">
      <w:start w:val="1"/>
      <w:numFmt w:val="lowerLetter"/>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30">
    <w:nsid w:val="5E5A6D65"/>
    <w:multiLevelType w:val="hybridMultilevel"/>
    <w:tmpl w:val="5F444346"/>
    <w:lvl w:ilvl="0" w:tplc="DD5802C4">
      <w:start w:val="2"/>
      <w:numFmt w:val="bullet"/>
      <w:lvlText w:val="-"/>
      <w:lvlJc w:val="left"/>
      <w:pPr>
        <w:ind w:left="720" w:hanging="360"/>
      </w:pPr>
      <w:rPr>
        <w:rFonts w:ascii="Arial" w:eastAsia="Times New Roman" w:hAnsi="Arial" w:cs="Aria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FDB1BBE"/>
    <w:multiLevelType w:val="multilevel"/>
    <w:tmpl w:val="F8B01238"/>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32">
    <w:nsid w:val="618B59CB"/>
    <w:multiLevelType w:val="hybridMultilevel"/>
    <w:tmpl w:val="F692E7A0"/>
    <w:lvl w:ilvl="0" w:tplc="BFB65AD2">
      <w:start w:val="8"/>
      <w:numFmt w:val="lowerLetter"/>
      <w:lvlText w:val="%1) "/>
      <w:lvlJc w:val="left"/>
      <w:pPr>
        <w:ind w:left="720" w:hanging="360"/>
      </w:pPr>
      <w:rPr>
        <w:rFonts w:ascii="Times New Roman" w:hAnsi="Times New Roman" w:hint="default"/>
        <w:b w:val="0"/>
        <w:bCs w:val="0"/>
        <w:i w:val="0"/>
        <w:iCs w:val="0"/>
        <w:sz w:val="24"/>
        <w:szCs w:val="24"/>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3416E97"/>
    <w:multiLevelType w:val="multilevel"/>
    <w:tmpl w:val="EE6C47E0"/>
    <w:styleLink w:val="List0"/>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4">
    <w:nsid w:val="68DF0EF1"/>
    <w:multiLevelType w:val="multilevel"/>
    <w:tmpl w:val="CE345026"/>
    <w:styleLink w:val="Elenco21"/>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5">
    <w:nsid w:val="6C2336B7"/>
    <w:multiLevelType w:val="hybridMultilevel"/>
    <w:tmpl w:val="08723E5C"/>
    <w:lvl w:ilvl="0" w:tplc="9E802AAA">
      <w:numFmt w:val="bullet"/>
      <w:lvlText w:val="-"/>
      <w:lvlJc w:val="left"/>
      <w:pPr>
        <w:ind w:left="720" w:hanging="360"/>
      </w:pPr>
      <w:rPr>
        <w:rFonts w:ascii="Arial" w:eastAsia="Times New Roman" w:hAnsi="Arial" w:cs="Aria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E934CF5"/>
    <w:multiLevelType w:val="hybridMultilevel"/>
    <w:tmpl w:val="7E841B18"/>
    <w:lvl w:ilvl="0" w:tplc="338E1896">
      <w:numFmt w:val="bullet"/>
      <w:lvlText w:val="-"/>
      <w:lvlJc w:val="left"/>
      <w:pPr>
        <w:ind w:left="780" w:hanging="360"/>
      </w:pPr>
      <w:rPr>
        <w:rFonts w:ascii="Arial" w:eastAsia="Times New Roman" w:hAnsi="Arial" w:cs="Arial" w:hint="default"/>
        <w:i w:val="0"/>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7">
    <w:nsid w:val="70070273"/>
    <w:multiLevelType w:val="hybridMultilevel"/>
    <w:tmpl w:val="D7B24F3C"/>
    <w:lvl w:ilvl="0" w:tplc="55C621FA">
      <w:numFmt w:val="bullet"/>
      <w:lvlText w:val="-"/>
      <w:lvlJc w:val="left"/>
      <w:pPr>
        <w:ind w:left="720" w:hanging="360"/>
      </w:pPr>
      <w:rPr>
        <w:rFonts w:ascii="Arial" w:eastAsia="Times New Roman" w:hAnsi="Arial" w:cs="Aria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091383E"/>
    <w:multiLevelType w:val="hybridMultilevel"/>
    <w:tmpl w:val="42922AC0"/>
    <w:lvl w:ilvl="0" w:tplc="EDCC4908">
      <w:numFmt w:val="bullet"/>
      <w:lvlText w:val="-"/>
      <w:lvlJc w:val="left"/>
      <w:pPr>
        <w:ind w:left="1069" w:hanging="360"/>
      </w:pPr>
      <w:rPr>
        <w:rFonts w:ascii="Arial" w:eastAsia="Times New Roman" w:hAnsi="Arial" w:cs="Arial" w:hint="default"/>
        <w:i w:val="0"/>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9">
    <w:nsid w:val="739A2294"/>
    <w:multiLevelType w:val="hybridMultilevel"/>
    <w:tmpl w:val="806412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7C513E2"/>
    <w:multiLevelType w:val="multilevel"/>
    <w:tmpl w:val="E22A0DA2"/>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41">
    <w:nsid w:val="79CE1E54"/>
    <w:multiLevelType w:val="hybridMultilevel"/>
    <w:tmpl w:val="D1B48BAC"/>
    <w:lvl w:ilvl="0" w:tplc="DC0C4300">
      <w:start w:val="1"/>
      <w:numFmt w:val="lowerLetter"/>
      <w:lvlText w:val="%1)"/>
      <w:lvlJc w:val="left"/>
      <w:pPr>
        <w:ind w:left="1820" w:hanging="38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42">
    <w:nsid w:val="7CC016DB"/>
    <w:multiLevelType w:val="hybridMultilevel"/>
    <w:tmpl w:val="7CEAB48C"/>
    <w:lvl w:ilvl="0" w:tplc="B4884592">
      <w:start w:val="15"/>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nsid w:val="7ED2030D"/>
    <w:multiLevelType w:val="singleLevel"/>
    <w:tmpl w:val="04100017"/>
    <w:lvl w:ilvl="0">
      <w:start w:val="1"/>
      <w:numFmt w:val="lowerLetter"/>
      <w:lvlText w:val="%1)"/>
      <w:lvlJc w:val="left"/>
      <w:pPr>
        <w:tabs>
          <w:tab w:val="num" w:pos="360"/>
        </w:tabs>
        <w:ind w:left="360" w:hanging="360"/>
      </w:pPr>
    </w:lvl>
  </w:abstractNum>
  <w:num w:numId="1">
    <w:abstractNumId w:val="43"/>
    <w:lvlOverride w:ilvl="0">
      <w:startOverride w:val="1"/>
    </w:lvlOverride>
  </w:num>
  <w:num w:numId="2">
    <w:abstractNumId w:val="19"/>
  </w:num>
  <w:num w:numId="3">
    <w:abstractNumId w:val="7"/>
  </w:num>
  <w:num w:numId="4">
    <w:abstractNumId w:val="12"/>
  </w:num>
  <w:num w:numId="5">
    <w:abstractNumId w:val="30"/>
  </w:num>
  <w:num w:numId="6">
    <w:abstractNumId w:val="3"/>
  </w:num>
  <w:num w:numId="7">
    <w:abstractNumId w:val="33"/>
  </w:num>
  <w:num w:numId="8">
    <w:abstractNumId w:val="10"/>
  </w:num>
  <w:num w:numId="9">
    <w:abstractNumId w:val="1"/>
  </w:num>
  <w:num w:numId="10">
    <w:abstractNumId w:val="26"/>
  </w:num>
  <w:num w:numId="11">
    <w:abstractNumId w:val="20"/>
  </w:num>
  <w:num w:numId="12">
    <w:abstractNumId w:val="5"/>
  </w:num>
  <w:num w:numId="13">
    <w:abstractNumId w:val="4"/>
  </w:num>
  <w:num w:numId="14">
    <w:abstractNumId w:val="29"/>
  </w:num>
  <w:num w:numId="15">
    <w:abstractNumId w:val="34"/>
  </w:num>
  <w:num w:numId="16">
    <w:abstractNumId w:val="9"/>
  </w:num>
  <w:num w:numId="17">
    <w:abstractNumId w:val="31"/>
  </w:num>
  <w:num w:numId="18">
    <w:abstractNumId w:val="11"/>
    <w:lvlOverride w:ilvl="0">
      <w:lvl w:ilvl="0">
        <w:start w:val="5"/>
        <w:numFmt w:val="decimal"/>
        <w:lvlText w:val="%1)"/>
        <w:lvlJc w:val="left"/>
        <w:rPr>
          <w:b/>
          <w:position w:val="0"/>
          <w:rtl w:val="0"/>
        </w:rPr>
      </w:lvl>
    </w:lvlOverride>
  </w:num>
  <w:num w:numId="19">
    <w:abstractNumId w:val="27"/>
  </w:num>
  <w:num w:numId="20">
    <w:abstractNumId w:val="40"/>
  </w:num>
  <w:num w:numId="21">
    <w:abstractNumId w:val="21"/>
  </w:num>
  <w:num w:numId="22">
    <w:abstractNumId w:val="39"/>
  </w:num>
  <w:num w:numId="23">
    <w:abstractNumId w:val="28"/>
  </w:num>
  <w:num w:numId="24">
    <w:abstractNumId w:val="6"/>
  </w:num>
  <w:num w:numId="25">
    <w:abstractNumId w:val="37"/>
  </w:num>
  <w:num w:numId="26">
    <w:abstractNumId w:val="15"/>
  </w:num>
  <w:num w:numId="27">
    <w:abstractNumId w:val="36"/>
  </w:num>
  <w:num w:numId="28">
    <w:abstractNumId w:val="35"/>
  </w:num>
  <w:num w:numId="29">
    <w:abstractNumId w:val="38"/>
  </w:num>
  <w:num w:numId="30">
    <w:abstractNumId w:val="2"/>
  </w:num>
  <w:num w:numId="31">
    <w:abstractNumId w:val="13"/>
  </w:num>
  <w:num w:numId="32">
    <w:abstractNumId w:val="22"/>
  </w:num>
  <w:num w:numId="33">
    <w:abstractNumId w:val="17"/>
  </w:num>
  <w:num w:numId="34">
    <w:abstractNumId w:val="24"/>
  </w:num>
  <w:num w:numId="35">
    <w:abstractNumId w:val="25"/>
  </w:num>
  <w:num w:numId="36">
    <w:abstractNumId w:val="8"/>
  </w:num>
  <w:num w:numId="37">
    <w:abstractNumId w:val="18"/>
  </w:num>
  <w:num w:numId="38">
    <w:abstractNumId w:val="41"/>
  </w:num>
  <w:num w:numId="39">
    <w:abstractNumId w:val="16"/>
  </w:num>
  <w:num w:numId="40">
    <w:abstractNumId w:val="11"/>
  </w:num>
  <w:num w:numId="41">
    <w:abstractNumId w:val="0"/>
  </w:num>
  <w:num w:numId="42">
    <w:abstractNumId w:val="42"/>
  </w:num>
  <w:num w:numId="43">
    <w:abstractNumId w:val="23"/>
  </w:num>
  <w:num w:numId="44">
    <w:abstractNumId w:val="14"/>
  </w:num>
  <w:num w:numId="45">
    <w:abstractNumId w:val="3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hideSpellingErrors/>
  <w:proofState w:spelling="clean"/>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72" fillcolor="white" stroke="f">
      <v:fill color="white"/>
      <v:stroke on="f"/>
    </o:shapedefaults>
    <o:shapelayout v:ext="edit">
      <o:idmap v:ext="edit" data="10"/>
    </o:shapelayout>
  </w:hdrShapeDefaults>
  <w:footnotePr>
    <w:footnote w:id="-1"/>
    <w:footnote w:id="0"/>
  </w:footnotePr>
  <w:endnotePr>
    <w:endnote w:id="-1"/>
    <w:endnote w:id="0"/>
  </w:endnotePr>
  <w:compat/>
  <w:rsids>
    <w:rsidRoot w:val="00951283"/>
    <w:rsid w:val="0000151D"/>
    <w:rsid w:val="000040D5"/>
    <w:rsid w:val="000061A3"/>
    <w:rsid w:val="000066CA"/>
    <w:rsid w:val="000112E7"/>
    <w:rsid w:val="00011A27"/>
    <w:rsid w:val="0001646A"/>
    <w:rsid w:val="0002159A"/>
    <w:rsid w:val="000249A1"/>
    <w:rsid w:val="0003146F"/>
    <w:rsid w:val="00037DDC"/>
    <w:rsid w:val="00041BB2"/>
    <w:rsid w:val="00042DD2"/>
    <w:rsid w:val="00043859"/>
    <w:rsid w:val="00046BCB"/>
    <w:rsid w:val="00053378"/>
    <w:rsid w:val="00054FAE"/>
    <w:rsid w:val="00055E1B"/>
    <w:rsid w:val="00055ED1"/>
    <w:rsid w:val="00061B6E"/>
    <w:rsid w:val="00061FA2"/>
    <w:rsid w:val="00074544"/>
    <w:rsid w:val="00075A73"/>
    <w:rsid w:val="00080B43"/>
    <w:rsid w:val="000823F3"/>
    <w:rsid w:val="00083C2C"/>
    <w:rsid w:val="00084AA7"/>
    <w:rsid w:val="000923B6"/>
    <w:rsid w:val="00096C85"/>
    <w:rsid w:val="00097FCD"/>
    <w:rsid w:val="000A1D29"/>
    <w:rsid w:val="000A6C14"/>
    <w:rsid w:val="000B0CC5"/>
    <w:rsid w:val="000B2526"/>
    <w:rsid w:val="000B26B0"/>
    <w:rsid w:val="000B2FAA"/>
    <w:rsid w:val="000B3AC5"/>
    <w:rsid w:val="000B703D"/>
    <w:rsid w:val="000C15B6"/>
    <w:rsid w:val="000C397C"/>
    <w:rsid w:val="000C49EA"/>
    <w:rsid w:val="000C504C"/>
    <w:rsid w:val="000C636A"/>
    <w:rsid w:val="000D17DD"/>
    <w:rsid w:val="000D28A1"/>
    <w:rsid w:val="000E22F8"/>
    <w:rsid w:val="000E43D4"/>
    <w:rsid w:val="000E4758"/>
    <w:rsid w:val="000E605C"/>
    <w:rsid w:val="000F1D05"/>
    <w:rsid w:val="000F31DE"/>
    <w:rsid w:val="000F5C74"/>
    <w:rsid w:val="000F65F7"/>
    <w:rsid w:val="00101B04"/>
    <w:rsid w:val="00103550"/>
    <w:rsid w:val="00103C90"/>
    <w:rsid w:val="001041FE"/>
    <w:rsid w:val="00106816"/>
    <w:rsid w:val="001216A0"/>
    <w:rsid w:val="001255A6"/>
    <w:rsid w:val="0013148D"/>
    <w:rsid w:val="001317A5"/>
    <w:rsid w:val="001345C6"/>
    <w:rsid w:val="00136866"/>
    <w:rsid w:val="00136B97"/>
    <w:rsid w:val="00137420"/>
    <w:rsid w:val="00141A01"/>
    <w:rsid w:val="00144920"/>
    <w:rsid w:val="00144A58"/>
    <w:rsid w:val="00147DB7"/>
    <w:rsid w:val="001512BD"/>
    <w:rsid w:val="0015135C"/>
    <w:rsid w:val="0015142A"/>
    <w:rsid w:val="00151BD1"/>
    <w:rsid w:val="00157D0F"/>
    <w:rsid w:val="0016087A"/>
    <w:rsid w:val="00163A7B"/>
    <w:rsid w:val="001657E5"/>
    <w:rsid w:val="00165D43"/>
    <w:rsid w:val="00173840"/>
    <w:rsid w:val="00175385"/>
    <w:rsid w:val="001755B7"/>
    <w:rsid w:val="00176614"/>
    <w:rsid w:val="0017709E"/>
    <w:rsid w:val="00177107"/>
    <w:rsid w:val="0017776D"/>
    <w:rsid w:val="00180046"/>
    <w:rsid w:val="00181E10"/>
    <w:rsid w:val="001851AC"/>
    <w:rsid w:val="00185732"/>
    <w:rsid w:val="001876C5"/>
    <w:rsid w:val="00187A61"/>
    <w:rsid w:val="00192FED"/>
    <w:rsid w:val="001A2C8E"/>
    <w:rsid w:val="001A49E6"/>
    <w:rsid w:val="001A5705"/>
    <w:rsid w:val="001A59AE"/>
    <w:rsid w:val="001B2CB1"/>
    <w:rsid w:val="001B332A"/>
    <w:rsid w:val="001B35CA"/>
    <w:rsid w:val="001B40A7"/>
    <w:rsid w:val="001B41B1"/>
    <w:rsid w:val="001B59FC"/>
    <w:rsid w:val="001C0984"/>
    <w:rsid w:val="001C1D3B"/>
    <w:rsid w:val="001C2F44"/>
    <w:rsid w:val="001C64E1"/>
    <w:rsid w:val="001C697D"/>
    <w:rsid w:val="001D5E3A"/>
    <w:rsid w:val="001E18BE"/>
    <w:rsid w:val="001E7D81"/>
    <w:rsid w:val="001F0661"/>
    <w:rsid w:val="001F1979"/>
    <w:rsid w:val="001F281D"/>
    <w:rsid w:val="001F4241"/>
    <w:rsid w:val="001F5675"/>
    <w:rsid w:val="001F6A6C"/>
    <w:rsid w:val="00211616"/>
    <w:rsid w:val="00213D4C"/>
    <w:rsid w:val="00214C58"/>
    <w:rsid w:val="00215A88"/>
    <w:rsid w:val="00217024"/>
    <w:rsid w:val="0022249A"/>
    <w:rsid w:val="0022327C"/>
    <w:rsid w:val="00223D3F"/>
    <w:rsid w:val="00224524"/>
    <w:rsid w:val="00225B8A"/>
    <w:rsid w:val="00225D3E"/>
    <w:rsid w:val="00226124"/>
    <w:rsid w:val="0022790E"/>
    <w:rsid w:val="00230F73"/>
    <w:rsid w:val="00232A82"/>
    <w:rsid w:val="002412C1"/>
    <w:rsid w:val="002432A1"/>
    <w:rsid w:val="00246779"/>
    <w:rsid w:val="00247F79"/>
    <w:rsid w:val="0025178F"/>
    <w:rsid w:val="00254F4E"/>
    <w:rsid w:val="0025616D"/>
    <w:rsid w:val="00262B2B"/>
    <w:rsid w:val="00262C08"/>
    <w:rsid w:val="002639E4"/>
    <w:rsid w:val="0026458F"/>
    <w:rsid w:val="00265BEA"/>
    <w:rsid w:val="00270A48"/>
    <w:rsid w:val="002757DA"/>
    <w:rsid w:val="00275A55"/>
    <w:rsid w:val="00275B1A"/>
    <w:rsid w:val="002762AD"/>
    <w:rsid w:val="002815A2"/>
    <w:rsid w:val="002830AD"/>
    <w:rsid w:val="002847CC"/>
    <w:rsid w:val="00290A4B"/>
    <w:rsid w:val="002920FC"/>
    <w:rsid w:val="00294FB1"/>
    <w:rsid w:val="00295413"/>
    <w:rsid w:val="00296B1E"/>
    <w:rsid w:val="00297610"/>
    <w:rsid w:val="002A3730"/>
    <w:rsid w:val="002A382C"/>
    <w:rsid w:val="002A5458"/>
    <w:rsid w:val="002A6C9F"/>
    <w:rsid w:val="002A7306"/>
    <w:rsid w:val="002B0209"/>
    <w:rsid w:val="002B193C"/>
    <w:rsid w:val="002B776B"/>
    <w:rsid w:val="002C1BA6"/>
    <w:rsid w:val="002C1DEF"/>
    <w:rsid w:val="002C2A4E"/>
    <w:rsid w:val="002C30AC"/>
    <w:rsid w:val="002C39CB"/>
    <w:rsid w:val="002D0CB1"/>
    <w:rsid w:val="002D2BD1"/>
    <w:rsid w:val="002D58E1"/>
    <w:rsid w:val="002D66D7"/>
    <w:rsid w:val="002E0838"/>
    <w:rsid w:val="002E1407"/>
    <w:rsid w:val="002E2F34"/>
    <w:rsid w:val="002E4C1B"/>
    <w:rsid w:val="002E5576"/>
    <w:rsid w:val="002E5FC5"/>
    <w:rsid w:val="002F1862"/>
    <w:rsid w:val="002F19E4"/>
    <w:rsid w:val="002F2CA3"/>
    <w:rsid w:val="002F42F7"/>
    <w:rsid w:val="00301546"/>
    <w:rsid w:val="0030437F"/>
    <w:rsid w:val="00305712"/>
    <w:rsid w:val="00306AA6"/>
    <w:rsid w:val="00307B15"/>
    <w:rsid w:val="00307B74"/>
    <w:rsid w:val="00310BD6"/>
    <w:rsid w:val="00311A54"/>
    <w:rsid w:val="00315801"/>
    <w:rsid w:val="0032010A"/>
    <w:rsid w:val="00322C57"/>
    <w:rsid w:val="00323042"/>
    <w:rsid w:val="003276BE"/>
    <w:rsid w:val="00327CED"/>
    <w:rsid w:val="00331DA8"/>
    <w:rsid w:val="00331F05"/>
    <w:rsid w:val="003342E9"/>
    <w:rsid w:val="003400B2"/>
    <w:rsid w:val="003423EF"/>
    <w:rsid w:val="0034292D"/>
    <w:rsid w:val="00343709"/>
    <w:rsid w:val="00344BFA"/>
    <w:rsid w:val="00352476"/>
    <w:rsid w:val="00352A6C"/>
    <w:rsid w:val="0035329D"/>
    <w:rsid w:val="00353803"/>
    <w:rsid w:val="003555D4"/>
    <w:rsid w:val="00355A3A"/>
    <w:rsid w:val="00356E72"/>
    <w:rsid w:val="0036000A"/>
    <w:rsid w:val="00360188"/>
    <w:rsid w:val="0036097D"/>
    <w:rsid w:val="00362269"/>
    <w:rsid w:val="003628DE"/>
    <w:rsid w:val="00365A8A"/>
    <w:rsid w:val="0037134E"/>
    <w:rsid w:val="00373504"/>
    <w:rsid w:val="00377B0C"/>
    <w:rsid w:val="00381512"/>
    <w:rsid w:val="003828EC"/>
    <w:rsid w:val="00383246"/>
    <w:rsid w:val="003856EE"/>
    <w:rsid w:val="0038729E"/>
    <w:rsid w:val="00390003"/>
    <w:rsid w:val="00390CA5"/>
    <w:rsid w:val="00393D72"/>
    <w:rsid w:val="003951D0"/>
    <w:rsid w:val="003971ED"/>
    <w:rsid w:val="00397569"/>
    <w:rsid w:val="003977AD"/>
    <w:rsid w:val="003A1408"/>
    <w:rsid w:val="003A36DD"/>
    <w:rsid w:val="003A4188"/>
    <w:rsid w:val="003A616C"/>
    <w:rsid w:val="003A6ADB"/>
    <w:rsid w:val="003B276F"/>
    <w:rsid w:val="003B3DBE"/>
    <w:rsid w:val="003B5257"/>
    <w:rsid w:val="003B713B"/>
    <w:rsid w:val="003B776C"/>
    <w:rsid w:val="003C0592"/>
    <w:rsid w:val="003C0D58"/>
    <w:rsid w:val="003C175D"/>
    <w:rsid w:val="003C22C5"/>
    <w:rsid w:val="003C331E"/>
    <w:rsid w:val="003C3833"/>
    <w:rsid w:val="003C75C0"/>
    <w:rsid w:val="003D3D3D"/>
    <w:rsid w:val="003D5088"/>
    <w:rsid w:val="003D73EA"/>
    <w:rsid w:val="003D7552"/>
    <w:rsid w:val="003E0DAA"/>
    <w:rsid w:val="003E2628"/>
    <w:rsid w:val="003E5A1C"/>
    <w:rsid w:val="003E66E7"/>
    <w:rsid w:val="003E6D84"/>
    <w:rsid w:val="003F10EC"/>
    <w:rsid w:val="003F4F67"/>
    <w:rsid w:val="00400D12"/>
    <w:rsid w:val="004015F1"/>
    <w:rsid w:val="00401D4B"/>
    <w:rsid w:val="00402C83"/>
    <w:rsid w:val="00403DAC"/>
    <w:rsid w:val="00405BFA"/>
    <w:rsid w:val="00410378"/>
    <w:rsid w:val="00412F3B"/>
    <w:rsid w:val="00417640"/>
    <w:rsid w:val="00420177"/>
    <w:rsid w:val="00420F03"/>
    <w:rsid w:val="004225C7"/>
    <w:rsid w:val="004233B6"/>
    <w:rsid w:val="00425A12"/>
    <w:rsid w:val="004262DF"/>
    <w:rsid w:val="00430E65"/>
    <w:rsid w:val="00431D02"/>
    <w:rsid w:val="00433694"/>
    <w:rsid w:val="00433F1D"/>
    <w:rsid w:val="0043451C"/>
    <w:rsid w:val="00434A7C"/>
    <w:rsid w:val="00434F99"/>
    <w:rsid w:val="0044106E"/>
    <w:rsid w:val="0044260C"/>
    <w:rsid w:val="00442B02"/>
    <w:rsid w:val="00444CD7"/>
    <w:rsid w:val="00445CB9"/>
    <w:rsid w:val="0045217B"/>
    <w:rsid w:val="00452BB7"/>
    <w:rsid w:val="00454AF2"/>
    <w:rsid w:val="00460BC2"/>
    <w:rsid w:val="004615D8"/>
    <w:rsid w:val="00461E0B"/>
    <w:rsid w:val="004627EB"/>
    <w:rsid w:val="00462A03"/>
    <w:rsid w:val="00464449"/>
    <w:rsid w:val="00466366"/>
    <w:rsid w:val="00470922"/>
    <w:rsid w:val="004718DD"/>
    <w:rsid w:val="00471E61"/>
    <w:rsid w:val="00473477"/>
    <w:rsid w:val="004734F1"/>
    <w:rsid w:val="0047429F"/>
    <w:rsid w:val="00476FF7"/>
    <w:rsid w:val="004770C5"/>
    <w:rsid w:val="00477535"/>
    <w:rsid w:val="004802CA"/>
    <w:rsid w:val="0048062E"/>
    <w:rsid w:val="00481837"/>
    <w:rsid w:val="00481BCB"/>
    <w:rsid w:val="00486196"/>
    <w:rsid w:val="0049024C"/>
    <w:rsid w:val="0049558F"/>
    <w:rsid w:val="004A1816"/>
    <w:rsid w:val="004A1B6E"/>
    <w:rsid w:val="004A2319"/>
    <w:rsid w:val="004A38F4"/>
    <w:rsid w:val="004A3C3B"/>
    <w:rsid w:val="004A4575"/>
    <w:rsid w:val="004C3FDD"/>
    <w:rsid w:val="004C4394"/>
    <w:rsid w:val="004C50AF"/>
    <w:rsid w:val="004C5B7D"/>
    <w:rsid w:val="004D0968"/>
    <w:rsid w:val="004D2C8F"/>
    <w:rsid w:val="004E1CD9"/>
    <w:rsid w:val="004E5946"/>
    <w:rsid w:val="004E5C3E"/>
    <w:rsid w:val="004E6A90"/>
    <w:rsid w:val="004F367D"/>
    <w:rsid w:val="004F457B"/>
    <w:rsid w:val="00503ABA"/>
    <w:rsid w:val="00507365"/>
    <w:rsid w:val="00507687"/>
    <w:rsid w:val="005103F2"/>
    <w:rsid w:val="005116B5"/>
    <w:rsid w:val="00514FDF"/>
    <w:rsid w:val="00516B19"/>
    <w:rsid w:val="00517AF2"/>
    <w:rsid w:val="00520F97"/>
    <w:rsid w:val="00521764"/>
    <w:rsid w:val="00521CBB"/>
    <w:rsid w:val="00522825"/>
    <w:rsid w:val="0052432D"/>
    <w:rsid w:val="00524F53"/>
    <w:rsid w:val="005263C3"/>
    <w:rsid w:val="005265FB"/>
    <w:rsid w:val="005271D7"/>
    <w:rsid w:val="00530917"/>
    <w:rsid w:val="0053185C"/>
    <w:rsid w:val="00533E90"/>
    <w:rsid w:val="00540DE6"/>
    <w:rsid w:val="005410D9"/>
    <w:rsid w:val="0054200F"/>
    <w:rsid w:val="00543253"/>
    <w:rsid w:val="00545FC3"/>
    <w:rsid w:val="00550EA0"/>
    <w:rsid w:val="00551230"/>
    <w:rsid w:val="00553E34"/>
    <w:rsid w:val="00553E6B"/>
    <w:rsid w:val="00560834"/>
    <w:rsid w:val="00561F08"/>
    <w:rsid w:val="00566487"/>
    <w:rsid w:val="00566903"/>
    <w:rsid w:val="00567A56"/>
    <w:rsid w:val="00570339"/>
    <w:rsid w:val="0057226D"/>
    <w:rsid w:val="00576109"/>
    <w:rsid w:val="00580E75"/>
    <w:rsid w:val="00585E3A"/>
    <w:rsid w:val="00592E25"/>
    <w:rsid w:val="005933D1"/>
    <w:rsid w:val="005934B8"/>
    <w:rsid w:val="005A20DA"/>
    <w:rsid w:val="005A3DAF"/>
    <w:rsid w:val="005A51D7"/>
    <w:rsid w:val="005B055E"/>
    <w:rsid w:val="005B1C02"/>
    <w:rsid w:val="005B3D14"/>
    <w:rsid w:val="005B6382"/>
    <w:rsid w:val="005C0206"/>
    <w:rsid w:val="005C0953"/>
    <w:rsid w:val="005C1C2C"/>
    <w:rsid w:val="005C3648"/>
    <w:rsid w:val="005C55A9"/>
    <w:rsid w:val="005D2DD3"/>
    <w:rsid w:val="005D3AC0"/>
    <w:rsid w:val="005D4C2A"/>
    <w:rsid w:val="005D5018"/>
    <w:rsid w:val="005D65E5"/>
    <w:rsid w:val="005E17E0"/>
    <w:rsid w:val="005E3744"/>
    <w:rsid w:val="005E51F2"/>
    <w:rsid w:val="005E5EA0"/>
    <w:rsid w:val="005E5EB8"/>
    <w:rsid w:val="005F1375"/>
    <w:rsid w:val="005F4276"/>
    <w:rsid w:val="005F42ED"/>
    <w:rsid w:val="005F4448"/>
    <w:rsid w:val="005F4481"/>
    <w:rsid w:val="005F69B2"/>
    <w:rsid w:val="005F6DCB"/>
    <w:rsid w:val="005F748A"/>
    <w:rsid w:val="006009C5"/>
    <w:rsid w:val="00601207"/>
    <w:rsid w:val="00605111"/>
    <w:rsid w:val="00607CEA"/>
    <w:rsid w:val="006112C4"/>
    <w:rsid w:val="0061386D"/>
    <w:rsid w:val="00614C11"/>
    <w:rsid w:val="00620B52"/>
    <w:rsid w:val="00621C9C"/>
    <w:rsid w:val="006236FE"/>
    <w:rsid w:val="00631076"/>
    <w:rsid w:val="00635D61"/>
    <w:rsid w:val="00636E33"/>
    <w:rsid w:val="00645F64"/>
    <w:rsid w:val="00647405"/>
    <w:rsid w:val="006475D5"/>
    <w:rsid w:val="00653556"/>
    <w:rsid w:val="0065785F"/>
    <w:rsid w:val="00660AEB"/>
    <w:rsid w:val="00663EBD"/>
    <w:rsid w:val="00665092"/>
    <w:rsid w:val="00666EDE"/>
    <w:rsid w:val="0066700E"/>
    <w:rsid w:val="00670BC3"/>
    <w:rsid w:val="0067550F"/>
    <w:rsid w:val="00675BAD"/>
    <w:rsid w:val="00675DCE"/>
    <w:rsid w:val="00681AA7"/>
    <w:rsid w:val="00684539"/>
    <w:rsid w:val="0069109D"/>
    <w:rsid w:val="006A122E"/>
    <w:rsid w:val="006A1259"/>
    <w:rsid w:val="006A1C4D"/>
    <w:rsid w:val="006A1D51"/>
    <w:rsid w:val="006A2A9F"/>
    <w:rsid w:val="006A4DC5"/>
    <w:rsid w:val="006B018D"/>
    <w:rsid w:val="006B01C8"/>
    <w:rsid w:val="006B2BC0"/>
    <w:rsid w:val="006B6BD8"/>
    <w:rsid w:val="006C5F30"/>
    <w:rsid w:val="006C6E1E"/>
    <w:rsid w:val="006D0533"/>
    <w:rsid w:val="006D11B2"/>
    <w:rsid w:val="006D7874"/>
    <w:rsid w:val="006E1745"/>
    <w:rsid w:val="006E3A2E"/>
    <w:rsid w:val="006E4A7F"/>
    <w:rsid w:val="006E57B7"/>
    <w:rsid w:val="006E57B8"/>
    <w:rsid w:val="006E7608"/>
    <w:rsid w:val="006F18DD"/>
    <w:rsid w:val="006F1912"/>
    <w:rsid w:val="006F1E0B"/>
    <w:rsid w:val="006F2BA0"/>
    <w:rsid w:val="006F5F28"/>
    <w:rsid w:val="00700723"/>
    <w:rsid w:val="00703F81"/>
    <w:rsid w:val="00705685"/>
    <w:rsid w:val="00705749"/>
    <w:rsid w:val="00706A9E"/>
    <w:rsid w:val="00707D85"/>
    <w:rsid w:val="00710B29"/>
    <w:rsid w:val="00712F23"/>
    <w:rsid w:val="00714521"/>
    <w:rsid w:val="007153F9"/>
    <w:rsid w:val="007172D7"/>
    <w:rsid w:val="00720A2E"/>
    <w:rsid w:val="00720E5C"/>
    <w:rsid w:val="00721407"/>
    <w:rsid w:val="00723525"/>
    <w:rsid w:val="0073005D"/>
    <w:rsid w:val="007328EB"/>
    <w:rsid w:val="00741C14"/>
    <w:rsid w:val="0074315C"/>
    <w:rsid w:val="00743644"/>
    <w:rsid w:val="007452A3"/>
    <w:rsid w:val="0074656C"/>
    <w:rsid w:val="00747B83"/>
    <w:rsid w:val="00747BFD"/>
    <w:rsid w:val="00753637"/>
    <w:rsid w:val="00753E3C"/>
    <w:rsid w:val="007549F4"/>
    <w:rsid w:val="00754A4C"/>
    <w:rsid w:val="00755951"/>
    <w:rsid w:val="00756CEA"/>
    <w:rsid w:val="007576E3"/>
    <w:rsid w:val="00760281"/>
    <w:rsid w:val="0076041A"/>
    <w:rsid w:val="00761EF6"/>
    <w:rsid w:val="00763A4A"/>
    <w:rsid w:val="007644D8"/>
    <w:rsid w:val="0076542A"/>
    <w:rsid w:val="00767292"/>
    <w:rsid w:val="00772ECA"/>
    <w:rsid w:val="00775014"/>
    <w:rsid w:val="0077546F"/>
    <w:rsid w:val="00775C11"/>
    <w:rsid w:val="00777B8B"/>
    <w:rsid w:val="0078184C"/>
    <w:rsid w:val="00783F6A"/>
    <w:rsid w:val="00785458"/>
    <w:rsid w:val="00785C7F"/>
    <w:rsid w:val="007A0834"/>
    <w:rsid w:val="007A2686"/>
    <w:rsid w:val="007A2BD1"/>
    <w:rsid w:val="007A328D"/>
    <w:rsid w:val="007B1F75"/>
    <w:rsid w:val="007B32BD"/>
    <w:rsid w:val="007B35C3"/>
    <w:rsid w:val="007B3846"/>
    <w:rsid w:val="007B4D24"/>
    <w:rsid w:val="007B4E40"/>
    <w:rsid w:val="007B68CB"/>
    <w:rsid w:val="007C09E5"/>
    <w:rsid w:val="007C230B"/>
    <w:rsid w:val="007C2FCA"/>
    <w:rsid w:val="007C301C"/>
    <w:rsid w:val="007C60D4"/>
    <w:rsid w:val="007C77C7"/>
    <w:rsid w:val="007C7EF9"/>
    <w:rsid w:val="007D0ACA"/>
    <w:rsid w:val="007D42DD"/>
    <w:rsid w:val="007D4B49"/>
    <w:rsid w:val="007D59DA"/>
    <w:rsid w:val="007D7F0F"/>
    <w:rsid w:val="007E38A1"/>
    <w:rsid w:val="007E69FE"/>
    <w:rsid w:val="007F236E"/>
    <w:rsid w:val="007F2E75"/>
    <w:rsid w:val="007F700A"/>
    <w:rsid w:val="008017E1"/>
    <w:rsid w:val="008053FC"/>
    <w:rsid w:val="0081008C"/>
    <w:rsid w:val="00811260"/>
    <w:rsid w:val="00815CD6"/>
    <w:rsid w:val="00820DC8"/>
    <w:rsid w:val="00822117"/>
    <w:rsid w:val="00822D64"/>
    <w:rsid w:val="008257D3"/>
    <w:rsid w:val="00827A5B"/>
    <w:rsid w:val="008304D5"/>
    <w:rsid w:val="00831B02"/>
    <w:rsid w:val="008330AC"/>
    <w:rsid w:val="008333B0"/>
    <w:rsid w:val="0083626E"/>
    <w:rsid w:val="0083781F"/>
    <w:rsid w:val="008379C9"/>
    <w:rsid w:val="00840919"/>
    <w:rsid w:val="0085187F"/>
    <w:rsid w:val="00853EB3"/>
    <w:rsid w:val="00854D03"/>
    <w:rsid w:val="00855A2B"/>
    <w:rsid w:val="00855E16"/>
    <w:rsid w:val="008613BD"/>
    <w:rsid w:val="00862C11"/>
    <w:rsid w:val="008638A3"/>
    <w:rsid w:val="008646F1"/>
    <w:rsid w:val="00864BA5"/>
    <w:rsid w:val="008672BA"/>
    <w:rsid w:val="00871040"/>
    <w:rsid w:val="00872AEA"/>
    <w:rsid w:val="00873342"/>
    <w:rsid w:val="00873AD0"/>
    <w:rsid w:val="00875197"/>
    <w:rsid w:val="00881727"/>
    <w:rsid w:val="008852BC"/>
    <w:rsid w:val="00891117"/>
    <w:rsid w:val="00891125"/>
    <w:rsid w:val="00892341"/>
    <w:rsid w:val="0089328E"/>
    <w:rsid w:val="00894C38"/>
    <w:rsid w:val="0089617F"/>
    <w:rsid w:val="00897BD6"/>
    <w:rsid w:val="008A1741"/>
    <w:rsid w:val="008A2753"/>
    <w:rsid w:val="008A39F8"/>
    <w:rsid w:val="008A46CA"/>
    <w:rsid w:val="008B0AFC"/>
    <w:rsid w:val="008B1310"/>
    <w:rsid w:val="008B42A1"/>
    <w:rsid w:val="008B7C4A"/>
    <w:rsid w:val="008B7C8B"/>
    <w:rsid w:val="008C2292"/>
    <w:rsid w:val="008C494E"/>
    <w:rsid w:val="008C6F06"/>
    <w:rsid w:val="008D296F"/>
    <w:rsid w:val="008E3981"/>
    <w:rsid w:val="008E3C27"/>
    <w:rsid w:val="008E7194"/>
    <w:rsid w:val="008E738D"/>
    <w:rsid w:val="008E798B"/>
    <w:rsid w:val="008F3084"/>
    <w:rsid w:val="008F4019"/>
    <w:rsid w:val="008F5018"/>
    <w:rsid w:val="008F7F09"/>
    <w:rsid w:val="00900060"/>
    <w:rsid w:val="0090031F"/>
    <w:rsid w:val="00901356"/>
    <w:rsid w:val="0090135C"/>
    <w:rsid w:val="009046B7"/>
    <w:rsid w:val="00910F3C"/>
    <w:rsid w:val="00913D68"/>
    <w:rsid w:val="0091539A"/>
    <w:rsid w:val="0092157D"/>
    <w:rsid w:val="00922316"/>
    <w:rsid w:val="009237D0"/>
    <w:rsid w:val="00926050"/>
    <w:rsid w:val="00927350"/>
    <w:rsid w:val="0092783C"/>
    <w:rsid w:val="00930A5D"/>
    <w:rsid w:val="00932A9B"/>
    <w:rsid w:val="0093333B"/>
    <w:rsid w:val="0093453B"/>
    <w:rsid w:val="00937A39"/>
    <w:rsid w:val="009424A4"/>
    <w:rsid w:val="00943CDD"/>
    <w:rsid w:val="00944574"/>
    <w:rsid w:val="009446C1"/>
    <w:rsid w:val="00944A8A"/>
    <w:rsid w:val="009474C6"/>
    <w:rsid w:val="0095079A"/>
    <w:rsid w:val="00951283"/>
    <w:rsid w:val="00957D41"/>
    <w:rsid w:val="009672C9"/>
    <w:rsid w:val="00967F00"/>
    <w:rsid w:val="00970C39"/>
    <w:rsid w:val="00972F34"/>
    <w:rsid w:val="009749D8"/>
    <w:rsid w:val="009802A3"/>
    <w:rsid w:val="00980CEB"/>
    <w:rsid w:val="0098104D"/>
    <w:rsid w:val="00981A87"/>
    <w:rsid w:val="00982714"/>
    <w:rsid w:val="00990943"/>
    <w:rsid w:val="00992EFF"/>
    <w:rsid w:val="009952DE"/>
    <w:rsid w:val="00995CA9"/>
    <w:rsid w:val="009971D6"/>
    <w:rsid w:val="009A01FF"/>
    <w:rsid w:val="009A25D2"/>
    <w:rsid w:val="009A28AB"/>
    <w:rsid w:val="009A2983"/>
    <w:rsid w:val="009A44CB"/>
    <w:rsid w:val="009A5292"/>
    <w:rsid w:val="009B27E5"/>
    <w:rsid w:val="009B46F5"/>
    <w:rsid w:val="009B7BE6"/>
    <w:rsid w:val="009C1189"/>
    <w:rsid w:val="009C6DC4"/>
    <w:rsid w:val="009D006A"/>
    <w:rsid w:val="009D30AF"/>
    <w:rsid w:val="009D3654"/>
    <w:rsid w:val="009D5C13"/>
    <w:rsid w:val="009D7318"/>
    <w:rsid w:val="009E0BEE"/>
    <w:rsid w:val="009E18BF"/>
    <w:rsid w:val="009E1B8A"/>
    <w:rsid w:val="009E4917"/>
    <w:rsid w:val="009E4CE5"/>
    <w:rsid w:val="009F2331"/>
    <w:rsid w:val="009F3236"/>
    <w:rsid w:val="009F3B6B"/>
    <w:rsid w:val="009F415B"/>
    <w:rsid w:val="009F4EAC"/>
    <w:rsid w:val="00A04F9E"/>
    <w:rsid w:val="00A05E42"/>
    <w:rsid w:val="00A065E7"/>
    <w:rsid w:val="00A069A9"/>
    <w:rsid w:val="00A12FFB"/>
    <w:rsid w:val="00A1316F"/>
    <w:rsid w:val="00A13BF5"/>
    <w:rsid w:val="00A14A8D"/>
    <w:rsid w:val="00A14F4D"/>
    <w:rsid w:val="00A1559B"/>
    <w:rsid w:val="00A17B12"/>
    <w:rsid w:val="00A17B69"/>
    <w:rsid w:val="00A225B3"/>
    <w:rsid w:val="00A232E1"/>
    <w:rsid w:val="00A23B61"/>
    <w:rsid w:val="00A26301"/>
    <w:rsid w:val="00A268DB"/>
    <w:rsid w:val="00A31EBF"/>
    <w:rsid w:val="00A32FE1"/>
    <w:rsid w:val="00A34251"/>
    <w:rsid w:val="00A37385"/>
    <w:rsid w:val="00A37887"/>
    <w:rsid w:val="00A37B2A"/>
    <w:rsid w:val="00A37DE4"/>
    <w:rsid w:val="00A40D1F"/>
    <w:rsid w:val="00A4140E"/>
    <w:rsid w:val="00A41E7C"/>
    <w:rsid w:val="00A43D1A"/>
    <w:rsid w:val="00A46CBD"/>
    <w:rsid w:val="00A56894"/>
    <w:rsid w:val="00A61978"/>
    <w:rsid w:val="00A62C18"/>
    <w:rsid w:val="00A634FD"/>
    <w:rsid w:val="00A63501"/>
    <w:rsid w:val="00A728C6"/>
    <w:rsid w:val="00A733B5"/>
    <w:rsid w:val="00A736C1"/>
    <w:rsid w:val="00A76BD2"/>
    <w:rsid w:val="00A76E24"/>
    <w:rsid w:val="00A77D57"/>
    <w:rsid w:val="00A807B7"/>
    <w:rsid w:val="00A84222"/>
    <w:rsid w:val="00A85517"/>
    <w:rsid w:val="00A86410"/>
    <w:rsid w:val="00A9327D"/>
    <w:rsid w:val="00A93F8F"/>
    <w:rsid w:val="00A96622"/>
    <w:rsid w:val="00A96913"/>
    <w:rsid w:val="00A97BB6"/>
    <w:rsid w:val="00AA2CEF"/>
    <w:rsid w:val="00AA4231"/>
    <w:rsid w:val="00AA5EE1"/>
    <w:rsid w:val="00AB038A"/>
    <w:rsid w:val="00AB2ABB"/>
    <w:rsid w:val="00AB5AF4"/>
    <w:rsid w:val="00AB7A8E"/>
    <w:rsid w:val="00AB7D63"/>
    <w:rsid w:val="00AC481F"/>
    <w:rsid w:val="00AC4DA2"/>
    <w:rsid w:val="00AC6700"/>
    <w:rsid w:val="00AD078C"/>
    <w:rsid w:val="00AD0FEB"/>
    <w:rsid w:val="00AD3560"/>
    <w:rsid w:val="00AD3FCA"/>
    <w:rsid w:val="00AD405C"/>
    <w:rsid w:val="00AD5F59"/>
    <w:rsid w:val="00AE1B9E"/>
    <w:rsid w:val="00AE52D4"/>
    <w:rsid w:val="00AF0F8D"/>
    <w:rsid w:val="00AF1E59"/>
    <w:rsid w:val="00AF3FA2"/>
    <w:rsid w:val="00AF55C6"/>
    <w:rsid w:val="00B04AF7"/>
    <w:rsid w:val="00B04E2E"/>
    <w:rsid w:val="00B04EB4"/>
    <w:rsid w:val="00B058E9"/>
    <w:rsid w:val="00B06668"/>
    <w:rsid w:val="00B0786D"/>
    <w:rsid w:val="00B10773"/>
    <w:rsid w:val="00B11273"/>
    <w:rsid w:val="00B15B32"/>
    <w:rsid w:val="00B168CF"/>
    <w:rsid w:val="00B17670"/>
    <w:rsid w:val="00B22239"/>
    <w:rsid w:val="00B23706"/>
    <w:rsid w:val="00B265A8"/>
    <w:rsid w:val="00B2692E"/>
    <w:rsid w:val="00B26A85"/>
    <w:rsid w:val="00B270C4"/>
    <w:rsid w:val="00B3059E"/>
    <w:rsid w:val="00B323B6"/>
    <w:rsid w:val="00B35231"/>
    <w:rsid w:val="00B4177C"/>
    <w:rsid w:val="00B42D2A"/>
    <w:rsid w:val="00B43CED"/>
    <w:rsid w:val="00B46282"/>
    <w:rsid w:val="00B46674"/>
    <w:rsid w:val="00B52109"/>
    <w:rsid w:val="00B52FDB"/>
    <w:rsid w:val="00B542CF"/>
    <w:rsid w:val="00B54510"/>
    <w:rsid w:val="00B56965"/>
    <w:rsid w:val="00B57517"/>
    <w:rsid w:val="00B60CC5"/>
    <w:rsid w:val="00B620A0"/>
    <w:rsid w:val="00B653B4"/>
    <w:rsid w:val="00B71875"/>
    <w:rsid w:val="00B71C32"/>
    <w:rsid w:val="00B7235C"/>
    <w:rsid w:val="00B741F5"/>
    <w:rsid w:val="00B74BFE"/>
    <w:rsid w:val="00B74C17"/>
    <w:rsid w:val="00B76337"/>
    <w:rsid w:val="00B76FB5"/>
    <w:rsid w:val="00B808BB"/>
    <w:rsid w:val="00B8287C"/>
    <w:rsid w:val="00B9237F"/>
    <w:rsid w:val="00B92EEB"/>
    <w:rsid w:val="00B931C0"/>
    <w:rsid w:val="00B95778"/>
    <w:rsid w:val="00B96893"/>
    <w:rsid w:val="00B97883"/>
    <w:rsid w:val="00BA11FD"/>
    <w:rsid w:val="00BA3F4E"/>
    <w:rsid w:val="00BA5BDA"/>
    <w:rsid w:val="00BB37CD"/>
    <w:rsid w:val="00BB545C"/>
    <w:rsid w:val="00BB74F8"/>
    <w:rsid w:val="00BB7B32"/>
    <w:rsid w:val="00BC272E"/>
    <w:rsid w:val="00BC52E7"/>
    <w:rsid w:val="00BC604D"/>
    <w:rsid w:val="00BD0DD2"/>
    <w:rsid w:val="00BE0DF3"/>
    <w:rsid w:val="00BE4870"/>
    <w:rsid w:val="00BE79B0"/>
    <w:rsid w:val="00BF5BFD"/>
    <w:rsid w:val="00C00B6D"/>
    <w:rsid w:val="00C013C8"/>
    <w:rsid w:val="00C05431"/>
    <w:rsid w:val="00C1167F"/>
    <w:rsid w:val="00C13194"/>
    <w:rsid w:val="00C13F5B"/>
    <w:rsid w:val="00C179D6"/>
    <w:rsid w:val="00C23A01"/>
    <w:rsid w:val="00C23E75"/>
    <w:rsid w:val="00C24A5B"/>
    <w:rsid w:val="00C3035C"/>
    <w:rsid w:val="00C3188B"/>
    <w:rsid w:val="00C36AD0"/>
    <w:rsid w:val="00C40F12"/>
    <w:rsid w:val="00C4132C"/>
    <w:rsid w:val="00C42507"/>
    <w:rsid w:val="00C4296F"/>
    <w:rsid w:val="00C43D5E"/>
    <w:rsid w:val="00C460D4"/>
    <w:rsid w:val="00C467B2"/>
    <w:rsid w:val="00C46833"/>
    <w:rsid w:val="00C51069"/>
    <w:rsid w:val="00C52340"/>
    <w:rsid w:val="00C52906"/>
    <w:rsid w:val="00C53C78"/>
    <w:rsid w:val="00C5500A"/>
    <w:rsid w:val="00C5537C"/>
    <w:rsid w:val="00C5574B"/>
    <w:rsid w:val="00C607A9"/>
    <w:rsid w:val="00C64515"/>
    <w:rsid w:val="00C70772"/>
    <w:rsid w:val="00C72D82"/>
    <w:rsid w:val="00C77E74"/>
    <w:rsid w:val="00C84EBA"/>
    <w:rsid w:val="00C85587"/>
    <w:rsid w:val="00C946DB"/>
    <w:rsid w:val="00C958B2"/>
    <w:rsid w:val="00C96EB6"/>
    <w:rsid w:val="00C97383"/>
    <w:rsid w:val="00CA0789"/>
    <w:rsid w:val="00CA1FFE"/>
    <w:rsid w:val="00CA3216"/>
    <w:rsid w:val="00CA34DE"/>
    <w:rsid w:val="00CA37D5"/>
    <w:rsid w:val="00CB0431"/>
    <w:rsid w:val="00CB0A84"/>
    <w:rsid w:val="00CB0DA7"/>
    <w:rsid w:val="00CB1C3D"/>
    <w:rsid w:val="00CB219C"/>
    <w:rsid w:val="00CB46AD"/>
    <w:rsid w:val="00CB5081"/>
    <w:rsid w:val="00CB6872"/>
    <w:rsid w:val="00CB7B49"/>
    <w:rsid w:val="00CC0813"/>
    <w:rsid w:val="00CC1353"/>
    <w:rsid w:val="00CC1527"/>
    <w:rsid w:val="00CC1F29"/>
    <w:rsid w:val="00CC2A3E"/>
    <w:rsid w:val="00CC2FA3"/>
    <w:rsid w:val="00CC3949"/>
    <w:rsid w:val="00CC4495"/>
    <w:rsid w:val="00CC6472"/>
    <w:rsid w:val="00CC66A2"/>
    <w:rsid w:val="00CC69BF"/>
    <w:rsid w:val="00CD13E0"/>
    <w:rsid w:val="00CD1E67"/>
    <w:rsid w:val="00CD2F4B"/>
    <w:rsid w:val="00CD65BA"/>
    <w:rsid w:val="00CD66E1"/>
    <w:rsid w:val="00CE6E08"/>
    <w:rsid w:val="00CE6F80"/>
    <w:rsid w:val="00CF428D"/>
    <w:rsid w:val="00CF483E"/>
    <w:rsid w:val="00CF55E3"/>
    <w:rsid w:val="00CF711B"/>
    <w:rsid w:val="00D04203"/>
    <w:rsid w:val="00D137D5"/>
    <w:rsid w:val="00D13BBA"/>
    <w:rsid w:val="00D1716F"/>
    <w:rsid w:val="00D20EC0"/>
    <w:rsid w:val="00D24547"/>
    <w:rsid w:val="00D24AE6"/>
    <w:rsid w:val="00D25E61"/>
    <w:rsid w:val="00D274AF"/>
    <w:rsid w:val="00D27B21"/>
    <w:rsid w:val="00D315D8"/>
    <w:rsid w:val="00D349E2"/>
    <w:rsid w:val="00D36520"/>
    <w:rsid w:val="00D40A86"/>
    <w:rsid w:val="00D41B0E"/>
    <w:rsid w:val="00D42986"/>
    <w:rsid w:val="00D45A70"/>
    <w:rsid w:val="00D46D39"/>
    <w:rsid w:val="00D46E2E"/>
    <w:rsid w:val="00D46F73"/>
    <w:rsid w:val="00D53E31"/>
    <w:rsid w:val="00D542CE"/>
    <w:rsid w:val="00D55435"/>
    <w:rsid w:val="00D60CCA"/>
    <w:rsid w:val="00D640FB"/>
    <w:rsid w:val="00D65261"/>
    <w:rsid w:val="00D66A6E"/>
    <w:rsid w:val="00D67A9C"/>
    <w:rsid w:val="00D67FE9"/>
    <w:rsid w:val="00D71F52"/>
    <w:rsid w:val="00D72703"/>
    <w:rsid w:val="00D75F41"/>
    <w:rsid w:val="00D76D12"/>
    <w:rsid w:val="00D8492F"/>
    <w:rsid w:val="00D855AB"/>
    <w:rsid w:val="00D90775"/>
    <w:rsid w:val="00D90ABB"/>
    <w:rsid w:val="00D9363F"/>
    <w:rsid w:val="00D93B27"/>
    <w:rsid w:val="00DA15A1"/>
    <w:rsid w:val="00DA1CAF"/>
    <w:rsid w:val="00DA23BD"/>
    <w:rsid w:val="00DA2480"/>
    <w:rsid w:val="00DA2D39"/>
    <w:rsid w:val="00DA3A12"/>
    <w:rsid w:val="00DA45D2"/>
    <w:rsid w:val="00DA474D"/>
    <w:rsid w:val="00DA6ABB"/>
    <w:rsid w:val="00DA7C48"/>
    <w:rsid w:val="00DB0020"/>
    <w:rsid w:val="00DB0901"/>
    <w:rsid w:val="00DB20AD"/>
    <w:rsid w:val="00DB2118"/>
    <w:rsid w:val="00DB542F"/>
    <w:rsid w:val="00DC6335"/>
    <w:rsid w:val="00DC736D"/>
    <w:rsid w:val="00DD2977"/>
    <w:rsid w:val="00DD55A2"/>
    <w:rsid w:val="00DD5701"/>
    <w:rsid w:val="00DD6092"/>
    <w:rsid w:val="00DD6FB8"/>
    <w:rsid w:val="00DE21B6"/>
    <w:rsid w:val="00DE4D5D"/>
    <w:rsid w:val="00DE5B76"/>
    <w:rsid w:val="00DF5B2B"/>
    <w:rsid w:val="00DF7868"/>
    <w:rsid w:val="00DF7CE1"/>
    <w:rsid w:val="00E02909"/>
    <w:rsid w:val="00E0502C"/>
    <w:rsid w:val="00E054E8"/>
    <w:rsid w:val="00E1121F"/>
    <w:rsid w:val="00E13419"/>
    <w:rsid w:val="00E168F1"/>
    <w:rsid w:val="00E17AB3"/>
    <w:rsid w:val="00E217BD"/>
    <w:rsid w:val="00E224C4"/>
    <w:rsid w:val="00E22A1D"/>
    <w:rsid w:val="00E23603"/>
    <w:rsid w:val="00E2440B"/>
    <w:rsid w:val="00E25CE4"/>
    <w:rsid w:val="00E314A8"/>
    <w:rsid w:val="00E3514C"/>
    <w:rsid w:val="00E36A87"/>
    <w:rsid w:val="00E37BD5"/>
    <w:rsid w:val="00E4102C"/>
    <w:rsid w:val="00E41156"/>
    <w:rsid w:val="00E51DE4"/>
    <w:rsid w:val="00E52FF3"/>
    <w:rsid w:val="00E54D95"/>
    <w:rsid w:val="00E64762"/>
    <w:rsid w:val="00E72D1D"/>
    <w:rsid w:val="00E7502A"/>
    <w:rsid w:val="00E810C9"/>
    <w:rsid w:val="00E82693"/>
    <w:rsid w:val="00E8700E"/>
    <w:rsid w:val="00E905B7"/>
    <w:rsid w:val="00E94149"/>
    <w:rsid w:val="00E95066"/>
    <w:rsid w:val="00E9542D"/>
    <w:rsid w:val="00E97AC9"/>
    <w:rsid w:val="00EA0D6A"/>
    <w:rsid w:val="00EA2343"/>
    <w:rsid w:val="00EA356C"/>
    <w:rsid w:val="00EA6053"/>
    <w:rsid w:val="00EA74BC"/>
    <w:rsid w:val="00EB2549"/>
    <w:rsid w:val="00EC0582"/>
    <w:rsid w:val="00EC2186"/>
    <w:rsid w:val="00EC24F9"/>
    <w:rsid w:val="00EC2D5E"/>
    <w:rsid w:val="00EC633B"/>
    <w:rsid w:val="00EC727A"/>
    <w:rsid w:val="00ED07BE"/>
    <w:rsid w:val="00ED1A39"/>
    <w:rsid w:val="00ED6B4B"/>
    <w:rsid w:val="00ED7252"/>
    <w:rsid w:val="00EE2B0B"/>
    <w:rsid w:val="00EF070A"/>
    <w:rsid w:val="00EF0AEA"/>
    <w:rsid w:val="00EF4556"/>
    <w:rsid w:val="00EF4EFE"/>
    <w:rsid w:val="00EF65BC"/>
    <w:rsid w:val="00F00B1A"/>
    <w:rsid w:val="00F018FA"/>
    <w:rsid w:val="00F03C8A"/>
    <w:rsid w:val="00F0775E"/>
    <w:rsid w:val="00F10E2D"/>
    <w:rsid w:val="00F1208F"/>
    <w:rsid w:val="00F12135"/>
    <w:rsid w:val="00F12EFC"/>
    <w:rsid w:val="00F1333B"/>
    <w:rsid w:val="00F14B4E"/>
    <w:rsid w:val="00F203D5"/>
    <w:rsid w:val="00F20790"/>
    <w:rsid w:val="00F23773"/>
    <w:rsid w:val="00F23793"/>
    <w:rsid w:val="00F25096"/>
    <w:rsid w:val="00F27176"/>
    <w:rsid w:val="00F27B4D"/>
    <w:rsid w:val="00F305B8"/>
    <w:rsid w:val="00F33515"/>
    <w:rsid w:val="00F35DF6"/>
    <w:rsid w:val="00F3631D"/>
    <w:rsid w:val="00F36DAC"/>
    <w:rsid w:val="00F40805"/>
    <w:rsid w:val="00F40880"/>
    <w:rsid w:val="00F408BF"/>
    <w:rsid w:val="00F41E7D"/>
    <w:rsid w:val="00F4326F"/>
    <w:rsid w:val="00F437A8"/>
    <w:rsid w:val="00F44374"/>
    <w:rsid w:val="00F4615F"/>
    <w:rsid w:val="00F46724"/>
    <w:rsid w:val="00F50067"/>
    <w:rsid w:val="00F50F27"/>
    <w:rsid w:val="00F52BA2"/>
    <w:rsid w:val="00F52F88"/>
    <w:rsid w:val="00F53840"/>
    <w:rsid w:val="00F5409D"/>
    <w:rsid w:val="00F5542D"/>
    <w:rsid w:val="00F664AB"/>
    <w:rsid w:val="00F700BE"/>
    <w:rsid w:val="00F70420"/>
    <w:rsid w:val="00F7090C"/>
    <w:rsid w:val="00F71575"/>
    <w:rsid w:val="00F72EC6"/>
    <w:rsid w:val="00F7393E"/>
    <w:rsid w:val="00F779AD"/>
    <w:rsid w:val="00F85015"/>
    <w:rsid w:val="00F85584"/>
    <w:rsid w:val="00F86B6F"/>
    <w:rsid w:val="00F9579F"/>
    <w:rsid w:val="00F9728A"/>
    <w:rsid w:val="00F97D03"/>
    <w:rsid w:val="00F97DEE"/>
    <w:rsid w:val="00FA04CF"/>
    <w:rsid w:val="00FA192E"/>
    <w:rsid w:val="00FA4C8C"/>
    <w:rsid w:val="00FB0467"/>
    <w:rsid w:val="00FB21DF"/>
    <w:rsid w:val="00FB264E"/>
    <w:rsid w:val="00FB3B00"/>
    <w:rsid w:val="00FB4603"/>
    <w:rsid w:val="00FB479C"/>
    <w:rsid w:val="00FB5520"/>
    <w:rsid w:val="00FB6CED"/>
    <w:rsid w:val="00FB7AB6"/>
    <w:rsid w:val="00FB7AC9"/>
    <w:rsid w:val="00FC191D"/>
    <w:rsid w:val="00FC1E47"/>
    <w:rsid w:val="00FC4BF1"/>
    <w:rsid w:val="00FC728E"/>
    <w:rsid w:val="00FC76B0"/>
    <w:rsid w:val="00FC7955"/>
    <w:rsid w:val="00FD105F"/>
    <w:rsid w:val="00FD7C5A"/>
    <w:rsid w:val="00FE54F8"/>
    <w:rsid w:val="00FF1503"/>
    <w:rsid w:val="00FF25B7"/>
    <w:rsid w:val="00FF2F47"/>
    <w:rsid w:val="00FF588B"/>
    <w:rsid w:val="00FF58DE"/>
    <w:rsid w:val="00FF75B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2" fillcolor="white" stroke="f">
      <v:fill color="white"/>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2135"/>
    <w:pPr>
      <w:widowControl w:val="0"/>
      <w:spacing w:line="567" w:lineRule="exact"/>
    </w:pPr>
    <w:rPr>
      <w:rFonts w:ascii="Arial" w:hAnsi="Arial"/>
      <w:lang w:bidi="he-IL"/>
    </w:rPr>
  </w:style>
  <w:style w:type="paragraph" w:styleId="Titolo1">
    <w:name w:val="heading 1"/>
    <w:basedOn w:val="Normale"/>
    <w:next w:val="Normale"/>
    <w:link w:val="Titolo1Carattere"/>
    <w:qFormat/>
    <w:rsid w:val="00F12135"/>
    <w:pPr>
      <w:keepNext/>
      <w:jc w:val="center"/>
      <w:outlineLvl w:val="0"/>
    </w:pPr>
    <w:rPr>
      <w:rFonts w:ascii="Times New Roman" w:hAnsi="Times New Roman"/>
      <w:b/>
      <w:sz w:val="24"/>
      <w:u w:val="single"/>
    </w:rPr>
  </w:style>
  <w:style w:type="paragraph" w:styleId="Titolo2">
    <w:name w:val="heading 2"/>
    <w:basedOn w:val="Normale"/>
    <w:next w:val="Normale"/>
    <w:qFormat/>
    <w:rsid w:val="00F12135"/>
    <w:pPr>
      <w:keepNext/>
      <w:jc w:val="both"/>
      <w:outlineLvl w:val="1"/>
    </w:pPr>
    <w:rPr>
      <w:rFonts w:ascii="Times New Roman" w:hAnsi="Times New Roman"/>
      <w:b/>
      <w:sz w:val="24"/>
      <w:u w:val="single"/>
    </w:rPr>
  </w:style>
  <w:style w:type="paragraph" w:styleId="Titolo3">
    <w:name w:val="heading 3"/>
    <w:basedOn w:val="Normale"/>
    <w:next w:val="Normale"/>
    <w:qFormat/>
    <w:rsid w:val="00F12135"/>
    <w:pPr>
      <w:keepNext/>
      <w:jc w:val="both"/>
      <w:outlineLvl w:val="2"/>
    </w:pPr>
    <w:rPr>
      <w:rFonts w:ascii="Times New Roman" w:hAnsi="Times New Roman"/>
      <w:b/>
      <w:sz w:val="24"/>
    </w:rPr>
  </w:style>
  <w:style w:type="paragraph" w:styleId="Titolo4">
    <w:name w:val="heading 4"/>
    <w:basedOn w:val="Normale"/>
    <w:next w:val="Normale"/>
    <w:qFormat/>
    <w:rsid w:val="00F12135"/>
    <w:pPr>
      <w:keepNext/>
      <w:outlineLvl w:val="3"/>
    </w:pPr>
    <w:rPr>
      <w:rFonts w:ascii="Times New Roman" w:hAnsi="Times New Roman"/>
      <w:b/>
      <w:sz w:val="24"/>
      <w:u w:val="single"/>
    </w:rPr>
  </w:style>
  <w:style w:type="paragraph" w:styleId="Titolo5">
    <w:name w:val="heading 5"/>
    <w:basedOn w:val="Normale"/>
    <w:next w:val="Normale"/>
    <w:qFormat/>
    <w:rsid w:val="00F12135"/>
    <w:pPr>
      <w:keepNext/>
      <w:jc w:val="both"/>
      <w:outlineLvl w:val="4"/>
    </w:pPr>
    <w:rPr>
      <w:rFonts w:ascii="Times New Roman" w:hAnsi="Times New Roman"/>
      <w:sz w:val="24"/>
    </w:rPr>
  </w:style>
  <w:style w:type="paragraph" w:styleId="Titolo6">
    <w:name w:val="heading 6"/>
    <w:basedOn w:val="Normale"/>
    <w:next w:val="Normale"/>
    <w:qFormat/>
    <w:rsid w:val="00F12135"/>
    <w:pPr>
      <w:keepNext/>
      <w:outlineLvl w:val="5"/>
    </w:pPr>
    <w:rPr>
      <w:rFonts w:ascii="Times New Roman" w:hAnsi="Times New Roman"/>
      <w:sz w:val="28"/>
    </w:rPr>
  </w:style>
  <w:style w:type="paragraph" w:styleId="Titolo7">
    <w:name w:val="heading 7"/>
    <w:basedOn w:val="Normale"/>
    <w:next w:val="Normale"/>
    <w:qFormat/>
    <w:rsid w:val="00F12135"/>
    <w:pPr>
      <w:keepNext/>
      <w:jc w:val="right"/>
      <w:outlineLvl w:val="6"/>
    </w:pPr>
    <w:rPr>
      <w:sz w:val="24"/>
    </w:rPr>
  </w:style>
  <w:style w:type="paragraph" w:styleId="Titolo8">
    <w:name w:val="heading 8"/>
    <w:basedOn w:val="Normale"/>
    <w:next w:val="Normale"/>
    <w:qFormat/>
    <w:rsid w:val="00F12135"/>
    <w:pPr>
      <w:keepNext/>
      <w:jc w:val="right"/>
      <w:outlineLvl w:val="7"/>
    </w:pPr>
    <w:rPr>
      <w:sz w:val="24"/>
      <w:u w:val="single"/>
    </w:rPr>
  </w:style>
  <w:style w:type="paragraph" w:styleId="Titolo9">
    <w:name w:val="heading 9"/>
    <w:basedOn w:val="Normale"/>
    <w:next w:val="Normale"/>
    <w:qFormat/>
    <w:rsid w:val="00F12135"/>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rsid w:val="00F12135"/>
    <w:pPr>
      <w:tabs>
        <w:tab w:val="center" w:pos="4819"/>
        <w:tab w:val="right" w:pos="9638"/>
      </w:tabs>
    </w:pPr>
  </w:style>
  <w:style w:type="paragraph" w:styleId="Pidipagina">
    <w:name w:val="footer"/>
    <w:basedOn w:val="Normale"/>
    <w:semiHidden/>
    <w:rsid w:val="00F12135"/>
    <w:pPr>
      <w:tabs>
        <w:tab w:val="center" w:pos="4819"/>
        <w:tab w:val="right" w:pos="9638"/>
      </w:tabs>
    </w:pPr>
  </w:style>
  <w:style w:type="character" w:styleId="Numeropagina">
    <w:name w:val="page number"/>
    <w:basedOn w:val="Carpredefinitoparagrafo"/>
    <w:semiHidden/>
    <w:rsid w:val="00F12135"/>
  </w:style>
  <w:style w:type="paragraph" w:styleId="Titolo">
    <w:name w:val="Title"/>
    <w:basedOn w:val="Normale"/>
    <w:link w:val="TitoloCarattere"/>
    <w:qFormat/>
    <w:rsid w:val="00F12135"/>
    <w:pPr>
      <w:jc w:val="center"/>
    </w:pPr>
    <w:rPr>
      <w:rFonts w:ascii="Times New Roman" w:hAnsi="Times New Roman"/>
      <w:b/>
      <w:sz w:val="24"/>
      <w:u w:val="single"/>
    </w:rPr>
  </w:style>
  <w:style w:type="paragraph" w:styleId="Corpodeltesto">
    <w:name w:val="Body Text"/>
    <w:basedOn w:val="Normale"/>
    <w:semiHidden/>
    <w:rsid w:val="00F12135"/>
    <w:pPr>
      <w:jc w:val="both"/>
    </w:pPr>
    <w:rPr>
      <w:rFonts w:ascii="Times New Roman" w:hAnsi="Times New Roman"/>
      <w:sz w:val="24"/>
    </w:rPr>
  </w:style>
  <w:style w:type="paragraph" w:styleId="Mappadocumento">
    <w:name w:val="Document Map"/>
    <w:basedOn w:val="Normale"/>
    <w:semiHidden/>
    <w:rsid w:val="00F12135"/>
    <w:pPr>
      <w:shd w:val="clear" w:color="auto" w:fill="000080"/>
    </w:pPr>
    <w:rPr>
      <w:rFonts w:ascii="Tahoma" w:hAnsi="Tahoma"/>
    </w:rPr>
  </w:style>
  <w:style w:type="paragraph" w:styleId="Corpodeltesto2">
    <w:name w:val="Body Text 2"/>
    <w:basedOn w:val="Normale"/>
    <w:link w:val="Corpodeltesto2Carattere"/>
    <w:semiHidden/>
    <w:rsid w:val="00F12135"/>
    <w:pPr>
      <w:jc w:val="both"/>
    </w:pPr>
    <w:rPr>
      <w:rFonts w:cs="Arial"/>
      <w:b/>
      <w:sz w:val="24"/>
      <w:u w:val="single"/>
    </w:rPr>
  </w:style>
  <w:style w:type="paragraph" w:styleId="Corpodeltesto3">
    <w:name w:val="Body Text 3"/>
    <w:basedOn w:val="Normale"/>
    <w:semiHidden/>
    <w:rsid w:val="00F12135"/>
    <w:pPr>
      <w:jc w:val="both"/>
    </w:pPr>
    <w:rPr>
      <w:rFonts w:ascii="Times New Roman" w:hAnsi="Times New Roman"/>
      <w:sz w:val="28"/>
    </w:rPr>
  </w:style>
  <w:style w:type="paragraph" w:styleId="Testonormale">
    <w:name w:val="Plain Text"/>
    <w:basedOn w:val="Normale"/>
    <w:semiHidden/>
    <w:rsid w:val="00F12135"/>
    <w:pPr>
      <w:widowControl/>
      <w:spacing w:line="240" w:lineRule="auto"/>
    </w:pPr>
    <w:rPr>
      <w:rFonts w:ascii="Courier New" w:hAnsi="Courier New"/>
      <w:lang w:bidi="ar-SA"/>
    </w:rPr>
  </w:style>
  <w:style w:type="paragraph" w:customStyle="1" w:styleId="BOLLO">
    <w:name w:val="BOLLO"/>
    <w:basedOn w:val="Normale"/>
    <w:rsid w:val="00F12135"/>
    <w:pPr>
      <w:widowControl/>
      <w:spacing w:line="570" w:lineRule="atLeast"/>
      <w:jc w:val="both"/>
    </w:pPr>
    <w:rPr>
      <w:rFonts w:ascii="New York" w:hAnsi="New York"/>
      <w:sz w:val="24"/>
      <w:szCs w:val="24"/>
      <w:lang w:bidi="ar-SA"/>
    </w:rPr>
  </w:style>
  <w:style w:type="paragraph" w:customStyle="1" w:styleId="Testopredefinito">
    <w:name w:val="Testo predefinito"/>
    <w:basedOn w:val="Normale"/>
    <w:rsid w:val="00F12135"/>
    <w:pPr>
      <w:widowControl/>
      <w:spacing w:line="240" w:lineRule="auto"/>
    </w:pPr>
    <w:rPr>
      <w:rFonts w:ascii="Times New Roman" w:hAnsi="Times New Roman"/>
      <w:sz w:val="24"/>
      <w:lang w:bidi="ar-SA"/>
    </w:rPr>
  </w:style>
  <w:style w:type="paragraph" w:styleId="Rientrocorpodeltesto3">
    <w:name w:val="Body Text Indent 3"/>
    <w:basedOn w:val="Normale"/>
    <w:link w:val="Rientrocorpodeltesto3Carattere"/>
    <w:semiHidden/>
    <w:rsid w:val="00F12135"/>
    <w:pPr>
      <w:spacing w:line="479" w:lineRule="atLeast"/>
      <w:ind w:left="284"/>
      <w:jc w:val="both"/>
    </w:pPr>
    <w:rPr>
      <w:rFonts w:ascii="Times New Roman" w:hAnsi="Times New Roman"/>
      <w:lang w:bidi="ar-SA"/>
    </w:rPr>
  </w:style>
  <w:style w:type="paragraph" w:styleId="Rientrocorpodeltesto">
    <w:name w:val="Body Text Indent"/>
    <w:basedOn w:val="Normale"/>
    <w:semiHidden/>
    <w:rsid w:val="00F12135"/>
    <w:pPr>
      <w:widowControl/>
      <w:autoSpaceDE w:val="0"/>
      <w:autoSpaceDN w:val="0"/>
      <w:adjustRightInd w:val="0"/>
      <w:spacing w:line="480" w:lineRule="auto"/>
      <w:ind w:left="426"/>
      <w:jc w:val="both"/>
    </w:pPr>
    <w:rPr>
      <w:rFonts w:cs="Arial"/>
      <w:sz w:val="18"/>
      <w:lang w:bidi="ar-SA"/>
    </w:rPr>
  </w:style>
  <w:style w:type="paragraph" w:customStyle="1" w:styleId="art-comma">
    <w:name w:val="art-comma"/>
    <w:basedOn w:val="Normale"/>
    <w:rsid w:val="00F12135"/>
    <w:pPr>
      <w:widowControl/>
      <w:spacing w:line="240" w:lineRule="auto"/>
      <w:ind w:left="709" w:hanging="709"/>
      <w:jc w:val="both"/>
    </w:pPr>
    <w:rPr>
      <w:rFonts w:ascii="Times New Roman" w:hAnsi="Times New Roman"/>
      <w:snapToGrid w:val="0"/>
      <w:sz w:val="24"/>
      <w:lang w:bidi="ar-SA"/>
    </w:rPr>
  </w:style>
  <w:style w:type="paragraph" w:styleId="Paragrafoelenco">
    <w:name w:val="List Paragraph"/>
    <w:basedOn w:val="Normale"/>
    <w:uiPriority w:val="34"/>
    <w:qFormat/>
    <w:rsid w:val="009B27E5"/>
    <w:pPr>
      <w:widowControl/>
      <w:spacing w:after="200" w:line="276" w:lineRule="auto"/>
      <w:ind w:left="720"/>
      <w:contextualSpacing/>
    </w:pPr>
    <w:rPr>
      <w:rFonts w:ascii="Calibri" w:eastAsia="Calibri" w:hAnsi="Calibri"/>
      <w:sz w:val="22"/>
      <w:szCs w:val="22"/>
      <w:lang w:eastAsia="en-US" w:bidi="ar-SA"/>
    </w:rPr>
  </w:style>
  <w:style w:type="paragraph" w:styleId="Rientrocorpodeltesto2">
    <w:name w:val="Body Text Indent 2"/>
    <w:basedOn w:val="Normale"/>
    <w:link w:val="Rientrocorpodeltesto2Carattere"/>
    <w:uiPriority w:val="99"/>
    <w:semiHidden/>
    <w:unhideWhenUsed/>
    <w:rsid w:val="00645F64"/>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645F64"/>
    <w:rPr>
      <w:rFonts w:ascii="Arial" w:hAnsi="Arial"/>
      <w:lang w:bidi="he-IL"/>
    </w:rPr>
  </w:style>
  <w:style w:type="numbering" w:customStyle="1" w:styleId="List0">
    <w:name w:val="List 0"/>
    <w:basedOn w:val="Nessunelenco"/>
    <w:rsid w:val="00A1559B"/>
    <w:pPr>
      <w:numPr>
        <w:numId w:val="7"/>
      </w:numPr>
    </w:pPr>
  </w:style>
  <w:style w:type="character" w:styleId="Collegamentoipertestuale">
    <w:name w:val="Hyperlink"/>
    <w:rsid w:val="00B56965"/>
    <w:rPr>
      <w:u w:val="single"/>
    </w:rPr>
  </w:style>
  <w:style w:type="table" w:customStyle="1" w:styleId="TableNormal">
    <w:name w:val="Table Normal"/>
    <w:rsid w:val="00B56965"/>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Intestazioneepidipagina">
    <w:name w:val="Intestazione e piè di pagina"/>
    <w:rsid w:val="00B56965"/>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numbering" w:customStyle="1" w:styleId="Stileimportato1">
    <w:name w:val="Stile importato 1"/>
    <w:rsid w:val="00B56965"/>
  </w:style>
  <w:style w:type="numbering" w:customStyle="1" w:styleId="List1">
    <w:name w:val="List 1"/>
    <w:basedOn w:val="Stileimportato2"/>
    <w:rsid w:val="00B56965"/>
    <w:pPr>
      <w:numPr>
        <w:numId w:val="12"/>
      </w:numPr>
    </w:pPr>
  </w:style>
  <w:style w:type="numbering" w:customStyle="1" w:styleId="Stileimportato2">
    <w:name w:val="Stile importato 2"/>
    <w:rsid w:val="00B56965"/>
  </w:style>
  <w:style w:type="numbering" w:customStyle="1" w:styleId="Elenco21">
    <w:name w:val="Elenco 21"/>
    <w:basedOn w:val="Stileimportato3"/>
    <w:rsid w:val="00B56965"/>
    <w:pPr>
      <w:numPr>
        <w:numId w:val="15"/>
      </w:numPr>
    </w:pPr>
  </w:style>
  <w:style w:type="numbering" w:customStyle="1" w:styleId="Stileimportato3">
    <w:name w:val="Stile importato 3"/>
    <w:rsid w:val="00B56965"/>
  </w:style>
  <w:style w:type="numbering" w:customStyle="1" w:styleId="Elenco31">
    <w:name w:val="Elenco 31"/>
    <w:basedOn w:val="Stileimportato4"/>
    <w:rsid w:val="00B56965"/>
    <w:pPr>
      <w:numPr>
        <w:numId w:val="40"/>
      </w:numPr>
    </w:pPr>
  </w:style>
  <w:style w:type="numbering" w:customStyle="1" w:styleId="Stileimportato4">
    <w:name w:val="Stile importato 4"/>
    <w:rsid w:val="00B56965"/>
  </w:style>
  <w:style w:type="numbering" w:customStyle="1" w:styleId="Elenco41">
    <w:name w:val="Elenco 41"/>
    <w:basedOn w:val="Stileimportato5"/>
    <w:rsid w:val="00B56965"/>
    <w:pPr>
      <w:numPr>
        <w:numId w:val="21"/>
      </w:numPr>
    </w:pPr>
  </w:style>
  <w:style w:type="numbering" w:customStyle="1" w:styleId="Stileimportato5">
    <w:name w:val="Stile importato 5"/>
    <w:rsid w:val="00B56965"/>
  </w:style>
  <w:style w:type="character" w:customStyle="1" w:styleId="Corpodeltesto2Carattere">
    <w:name w:val="Corpo del testo 2 Carattere"/>
    <w:basedOn w:val="Carpredefinitoparagrafo"/>
    <w:link w:val="Corpodeltesto2"/>
    <w:semiHidden/>
    <w:rsid w:val="00B76FB5"/>
    <w:rPr>
      <w:rFonts w:ascii="Arial" w:hAnsi="Arial" w:cs="Arial"/>
      <w:b/>
      <w:sz w:val="24"/>
      <w:u w:val="single"/>
      <w:lang w:bidi="he-IL"/>
    </w:rPr>
  </w:style>
  <w:style w:type="character" w:customStyle="1" w:styleId="Rientrocorpodeltesto3Carattere">
    <w:name w:val="Rientro corpo del testo 3 Carattere"/>
    <w:basedOn w:val="Carpredefinitoparagrafo"/>
    <w:link w:val="Rientrocorpodeltesto3"/>
    <w:semiHidden/>
    <w:rsid w:val="00B76FB5"/>
  </w:style>
  <w:style w:type="character" w:styleId="Rimandocommento">
    <w:name w:val="annotation reference"/>
    <w:basedOn w:val="Carpredefinitoparagrafo"/>
    <w:uiPriority w:val="99"/>
    <w:semiHidden/>
    <w:unhideWhenUsed/>
    <w:rsid w:val="00CB219C"/>
    <w:rPr>
      <w:sz w:val="16"/>
      <w:szCs w:val="16"/>
    </w:rPr>
  </w:style>
  <w:style w:type="paragraph" w:styleId="Testocommento">
    <w:name w:val="annotation text"/>
    <w:basedOn w:val="Normale"/>
    <w:link w:val="TestocommentoCarattere"/>
    <w:uiPriority w:val="99"/>
    <w:semiHidden/>
    <w:unhideWhenUsed/>
    <w:rsid w:val="00CB219C"/>
  </w:style>
  <w:style w:type="character" w:customStyle="1" w:styleId="TestocommentoCarattere">
    <w:name w:val="Testo commento Carattere"/>
    <w:basedOn w:val="Carpredefinitoparagrafo"/>
    <w:link w:val="Testocommento"/>
    <w:uiPriority w:val="99"/>
    <w:semiHidden/>
    <w:rsid w:val="00CB219C"/>
    <w:rPr>
      <w:rFonts w:ascii="Arial" w:hAnsi="Arial"/>
      <w:lang w:bidi="he-IL"/>
    </w:rPr>
  </w:style>
  <w:style w:type="paragraph" w:styleId="Soggettocommento">
    <w:name w:val="annotation subject"/>
    <w:basedOn w:val="Testocommento"/>
    <w:next w:val="Testocommento"/>
    <w:link w:val="SoggettocommentoCarattere"/>
    <w:uiPriority w:val="99"/>
    <w:semiHidden/>
    <w:unhideWhenUsed/>
    <w:rsid w:val="00CB219C"/>
    <w:rPr>
      <w:b/>
      <w:bCs/>
    </w:rPr>
  </w:style>
  <w:style w:type="character" w:customStyle="1" w:styleId="SoggettocommentoCarattere">
    <w:name w:val="Soggetto commento Carattere"/>
    <w:basedOn w:val="TestocommentoCarattere"/>
    <w:link w:val="Soggettocommento"/>
    <w:uiPriority w:val="99"/>
    <w:semiHidden/>
    <w:rsid w:val="00CB219C"/>
    <w:rPr>
      <w:rFonts w:ascii="Arial" w:hAnsi="Arial"/>
      <w:b/>
      <w:bCs/>
      <w:lang w:bidi="he-IL"/>
    </w:rPr>
  </w:style>
  <w:style w:type="paragraph" w:styleId="Testofumetto">
    <w:name w:val="Balloon Text"/>
    <w:basedOn w:val="Normale"/>
    <w:link w:val="TestofumettoCarattere"/>
    <w:uiPriority w:val="99"/>
    <w:semiHidden/>
    <w:unhideWhenUsed/>
    <w:rsid w:val="00CB219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219C"/>
    <w:rPr>
      <w:rFonts w:ascii="Tahoma" w:hAnsi="Tahoma" w:cs="Tahoma"/>
      <w:sz w:val="16"/>
      <w:szCs w:val="16"/>
      <w:lang w:bidi="he-IL"/>
    </w:rPr>
  </w:style>
  <w:style w:type="paragraph" w:customStyle="1" w:styleId="Textbody">
    <w:name w:val="Text body"/>
    <w:basedOn w:val="Normale"/>
    <w:uiPriority w:val="99"/>
    <w:rsid w:val="002757DA"/>
    <w:pPr>
      <w:widowControl/>
      <w:suppressAutoHyphens/>
      <w:autoSpaceDN w:val="0"/>
      <w:spacing w:line="240" w:lineRule="auto"/>
      <w:ind w:left="151"/>
      <w:textAlignment w:val="baseline"/>
    </w:pPr>
    <w:rPr>
      <w:rFonts w:ascii="F" w:eastAsia="SimSun" w:hAnsi="F" w:cs="F"/>
      <w:kern w:val="3"/>
      <w:sz w:val="24"/>
      <w:szCs w:val="24"/>
      <w:lang w:val="en-US" w:eastAsia="en-US" w:bidi="ar-SA"/>
    </w:rPr>
  </w:style>
  <w:style w:type="character" w:customStyle="1" w:styleId="Titolo1Carattere">
    <w:name w:val="Titolo 1 Carattere"/>
    <w:basedOn w:val="Carpredefinitoparagrafo"/>
    <w:link w:val="Titolo1"/>
    <w:rsid w:val="00551230"/>
    <w:rPr>
      <w:b/>
      <w:sz w:val="24"/>
      <w:u w:val="single"/>
      <w:lang w:bidi="he-IL"/>
    </w:rPr>
  </w:style>
  <w:style w:type="character" w:customStyle="1" w:styleId="TitoloCarattere">
    <w:name w:val="Titolo Carattere"/>
    <w:basedOn w:val="Carpredefinitoparagrafo"/>
    <w:link w:val="Titolo"/>
    <w:rsid w:val="00551230"/>
    <w:rPr>
      <w:b/>
      <w:sz w:val="24"/>
      <w:u w:val="single"/>
      <w:lang w:bidi="he-IL"/>
    </w:rPr>
  </w:style>
  <w:style w:type="paragraph" w:customStyle="1" w:styleId="Default">
    <w:name w:val="Default"/>
    <w:rsid w:val="007644D8"/>
    <w:pPr>
      <w:autoSpaceDE w:val="0"/>
      <w:autoSpaceDN w:val="0"/>
      <w:adjustRightInd w:val="0"/>
    </w:pPr>
    <w:rPr>
      <w:rFonts w:ascii="Cambria" w:hAnsi="Cambria" w:cs="Cambria"/>
      <w:color w:val="000000"/>
      <w:sz w:val="24"/>
      <w:szCs w:val="24"/>
    </w:rPr>
  </w:style>
  <w:style w:type="paragraph" w:styleId="Testodelblocco">
    <w:name w:val="Block Text"/>
    <w:basedOn w:val="Normale"/>
    <w:rsid w:val="00873342"/>
    <w:pPr>
      <w:widowControl/>
      <w:spacing w:line="240" w:lineRule="auto"/>
      <w:ind w:left="142" w:right="23"/>
      <w:jc w:val="both"/>
    </w:pPr>
    <w:rPr>
      <w:rFonts w:ascii="Times New Roman" w:hAnsi="Times New Roman"/>
      <w:sz w:val="22"/>
      <w:lang w:bidi="ar-SA"/>
    </w:rPr>
  </w:style>
</w:styles>
</file>

<file path=word/webSettings.xml><?xml version="1.0" encoding="utf-8"?>
<w:webSettings xmlns:r="http://schemas.openxmlformats.org/officeDocument/2006/relationships" xmlns:w="http://schemas.openxmlformats.org/wordprocessingml/2006/main">
  <w:divs>
    <w:div w:id="1537233638">
      <w:bodyDiv w:val="1"/>
      <w:marLeft w:val="0"/>
      <w:marRight w:val="0"/>
      <w:marTop w:val="0"/>
      <w:marBottom w:val="0"/>
      <w:divBdr>
        <w:top w:val="none" w:sz="0" w:space="0" w:color="auto"/>
        <w:left w:val="none" w:sz="0" w:space="0" w:color="auto"/>
        <w:bottom w:val="none" w:sz="0" w:space="0" w:color="auto"/>
        <w:right w:val="none" w:sz="0" w:space="0" w:color="auto"/>
      </w:divBdr>
    </w:div>
    <w:div w:id="1915815312">
      <w:bodyDiv w:val="1"/>
      <w:marLeft w:val="0"/>
      <w:marRight w:val="0"/>
      <w:marTop w:val="0"/>
      <w:marBottom w:val="0"/>
      <w:divBdr>
        <w:top w:val="none" w:sz="0" w:space="0" w:color="auto"/>
        <w:left w:val="none" w:sz="0" w:space="0" w:color="auto"/>
        <w:bottom w:val="none" w:sz="0" w:space="0" w:color="auto"/>
        <w:right w:val="none" w:sz="0" w:space="0" w:color="auto"/>
      </w:divBdr>
    </w:div>
    <w:div w:id="197166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AF6022-8A68-41E7-9BA4-535B0B34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15587</Words>
  <Characters>93014</Characters>
  <Application>Microsoft Office Word</Application>
  <DocSecurity>0</DocSecurity>
  <Lines>775</Lines>
  <Paragraphs>216</Paragraphs>
  <ScaleCrop>false</ScaleCrop>
  <HeadingPairs>
    <vt:vector size="4" baseType="variant">
      <vt:variant>
        <vt:lpstr>Titolo</vt:lpstr>
      </vt:variant>
      <vt:variant>
        <vt:i4>1</vt:i4>
      </vt:variant>
      <vt:variant>
        <vt:lpstr>Titoli</vt:lpstr>
      </vt:variant>
      <vt:variant>
        <vt:i4>1</vt:i4>
      </vt:variant>
    </vt:vector>
  </HeadingPairs>
  <TitlesOfParts>
    <vt:vector size="2" baseType="lpstr">
      <vt:lpstr>MODELLO USO BOLLO</vt:lpstr>
      <vt:lpstr>REPUBBLICA ITALIANA</vt:lpstr>
    </vt:vector>
  </TitlesOfParts>
  <Company>Ufficio del Giudice di Pace Genzano di Lucania</Company>
  <LinksUpToDate>false</LinksUpToDate>
  <CharactersWithSpaces>108385</CharactersWithSpaces>
  <SharedDoc>false</SharedDoc>
  <HyperlinkBase>www.viasetti.it</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creator>Michele</dc:creator>
  <cp:lastModifiedBy>acarbonari</cp:lastModifiedBy>
  <cp:revision>2</cp:revision>
  <cp:lastPrinted>2019-09-18T14:05:00Z</cp:lastPrinted>
  <dcterms:created xsi:type="dcterms:W3CDTF">2020-06-30T10:23:00Z</dcterms:created>
  <dcterms:modified xsi:type="dcterms:W3CDTF">2020-06-30T10:23:00Z</dcterms:modified>
</cp:coreProperties>
</file>